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51" w:rsidRPr="00B45A67" w:rsidRDefault="00DD1A51" w:rsidP="00DD1A51">
      <w:pPr>
        <w:spacing w:before="100" w:beforeAutospacing="1" w:after="100" w:afterAutospacing="1"/>
        <w:jc w:val="center"/>
        <w:textAlignment w:val="top"/>
        <w:rPr>
          <w:b/>
          <w:bCs/>
          <w:caps/>
          <w:szCs w:val="24"/>
        </w:rPr>
      </w:pPr>
      <w:r w:rsidRPr="00B45A67">
        <w:rPr>
          <w:b/>
          <w:bCs/>
          <w:caps/>
          <w:szCs w:val="24"/>
        </w:rPr>
        <w:t>Uchwała</w:t>
      </w:r>
    </w:p>
    <w:p w:rsidR="00DD1A51" w:rsidRPr="00B45A67" w:rsidRDefault="00DD1A51" w:rsidP="00DD1A51">
      <w:pPr>
        <w:spacing w:before="100" w:beforeAutospacing="1" w:after="100" w:afterAutospacing="1"/>
        <w:jc w:val="center"/>
        <w:textAlignment w:val="top"/>
        <w:rPr>
          <w:szCs w:val="24"/>
        </w:rPr>
      </w:pPr>
      <w:r w:rsidRPr="00B45A67">
        <w:rPr>
          <w:b/>
          <w:bCs/>
          <w:szCs w:val="24"/>
        </w:rPr>
        <w:t>XXXI Krajowego Zjazdu Delegatów</w:t>
      </w:r>
    </w:p>
    <w:p w:rsidR="00DD1A51" w:rsidRPr="00B45A67" w:rsidRDefault="00DD1A51" w:rsidP="00DD1A51">
      <w:pPr>
        <w:spacing w:before="100" w:beforeAutospacing="1" w:after="100" w:afterAutospacing="1"/>
        <w:jc w:val="center"/>
        <w:textAlignment w:val="top"/>
        <w:rPr>
          <w:szCs w:val="24"/>
        </w:rPr>
      </w:pPr>
      <w:r w:rsidRPr="00B45A67">
        <w:rPr>
          <w:b/>
          <w:bCs/>
          <w:szCs w:val="24"/>
        </w:rPr>
        <w:t>Polskiego Związku Wędkarskiego</w:t>
      </w:r>
    </w:p>
    <w:p w:rsidR="00DD1A51" w:rsidRPr="00B45A67" w:rsidRDefault="00DD1A51" w:rsidP="00DD1A51">
      <w:pPr>
        <w:spacing w:before="100" w:beforeAutospacing="1" w:after="100" w:afterAutospacing="1"/>
        <w:jc w:val="center"/>
        <w:textAlignment w:val="top"/>
        <w:rPr>
          <w:szCs w:val="24"/>
        </w:rPr>
      </w:pPr>
      <w:r w:rsidRPr="00B45A67">
        <w:rPr>
          <w:b/>
          <w:bCs/>
          <w:szCs w:val="24"/>
        </w:rPr>
        <w:t>z dnia 21 października 2017 r.</w:t>
      </w:r>
    </w:p>
    <w:p w:rsidR="00DD1A51" w:rsidRPr="00B45A67" w:rsidRDefault="00DD1A51" w:rsidP="00DD1A51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b/>
          <w:bCs/>
          <w:szCs w:val="24"/>
        </w:rPr>
        <w:t> </w:t>
      </w:r>
    </w:p>
    <w:p w:rsidR="00DD1A51" w:rsidRPr="00B45A67" w:rsidRDefault="00DD1A51" w:rsidP="00DD1A51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b/>
          <w:bCs/>
          <w:szCs w:val="24"/>
        </w:rPr>
        <w:t>w sprawie kierunków działania Polskiego Związku Wędkarskiego w latach 2017-2021</w:t>
      </w:r>
    </w:p>
    <w:p w:rsidR="009B1E61" w:rsidRPr="00B45A67" w:rsidRDefault="009B1E61" w:rsidP="009B1E61">
      <w:pPr>
        <w:spacing w:before="100" w:beforeAutospacing="1" w:after="100" w:afterAutospacing="1"/>
        <w:jc w:val="both"/>
        <w:textAlignment w:val="top"/>
        <w:rPr>
          <w:szCs w:val="24"/>
        </w:rPr>
      </w:pPr>
    </w:p>
    <w:p w:rsidR="006E1F05" w:rsidRPr="00B45A67" w:rsidRDefault="006E1F05" w:rsidP="009D76FB">
      <w:pPr>
        <w:spacing w:before="100" w:beforeAutospacing="1" w:after="100" w:afterAutospacing="1"/>
        <w:ind w:firstLine="708"/>
        <w:jc w:val="both"/>
        <w:textAlignment w:val="top"/>
        <w:rPr>
          <w:szCs w:val="24"/>
        </w:rPr>
      </w:pPr>
      <w:r w:rsidRPr="00B45A67">
        <w:rPr>
          <w:szCs w:val="24"/>
        </w:rPr>
        <w:t>Zjazd przyjmuje oceny i wnioski zawarte w przedłożonych sprawozdaniach: Zarządu Głównego, Głównej Komisji Rewizyjnej i Głównego Sądu Koleżeńskiego z ich działalności w okresie XXX kadencji (2013 – 2017).</w:t>
      </w:r>
    </w:p>
    <w:p w:rsidR="006E1F05" w:rsidRPr="00B45A67" w:rsidRDefault="006E1F05" w:rsidP="009D76FB">
      <w:pPr>
        <w:spacing w:before="100" w:beforeAutospacing="1" w:after="100" w:afterAutospacing="1"/>
        <w:ind w:firstLine="708"/>
        <w:jc w:val="both"/>
        <w:textAlignment w:val="top"/>
        <w:rPr>
          <w:szCs w:val="24"/>
        </w:rPr>
      </w:pPr>
      <w:r w:rsidRPr="00B45A67">
        <w:rPr>
          <w:szCs w:val="24"/>
        </w:rPr>
        <w:t>Zjazd wyraża podziękowanie członkom Polskiego Związku Wędkarskiego, działaczom wszystkich struktur organizacyjnych oraz pracownikom biur za twórczy wkład w funkcjonowanie i rozwój PZW w okresie kadencji 2013-2017. Uchwały i wnioski z kampanii</w:t>
      </w:r>
      <w:r w:rsidR="00AB3E88" w:rsidRPr="00B45A67">
        <w:rPr>
          <w:szCs w:val="24"/>
        </w:rPr>
        <w:t xml:space="preserve"> </w:t>
      </w:r>
      <w:r w:rsidR="002C7E31">
        <w:rPr>
          <w:szCs w:val="24"/>
        </w:rPr>
        <w:t xml:space="preserve">sprawozdawczo-wyborczej </w:t>
      </w:r>
      <w:r w:rsidR="00AB3E88" w:rsidRPr="00B45A67">
        <w:rPr>
          <w:szCs w:val="24"/>
        </w:rPr>
        <w:t>2016-2017</w:t>
      </w:r>
      <w:r w:rsidRPr="00B45A67">
        <w:rPr>
          <w:szCs w:val="24"/>
        </w:rPr>
        <w:t>, a także wnioski zgłoszone w trakcie obrad XXXI Krajowego Zjazdu Delegatów określają założenia programowe działalności PZW w kadencji 2017-2021.</w:t>
      </w:r>
    </w:p>
    <w:p w:rsidR="006E1F05" w:rsidRPr="00B45A67" w:rsidRDefault="006E1F05" w:rsidP="009D76FB">
      <w:pPr>
        <w:spacing w:before="100" w:beforeAutospacing="1" w:after="100" w:afterAutospacing="1"/>
        <w:ind w:firstLine="708"/>
        <w:jc w:val="both"/>
        <w:textAlignment w:val="top"/>
        <w:rPr>
          <w:szCs w:val="24"/>
        </w:rPr>
      </w:pPr>
      <w:r w:rsidRPr="00B45A67">
        <w:rPr>
          <w:szCs w:val="24"/>
        </w:rPr>
        <w:t>Na podstawie § 25 pkt 2 i 10 Statutu PZW, XXXI Krajowy Zjazd Delegatów PZW uchwala niniejszym kierunki działalności PZW, stanowiące program na kadencję 2017-2021 oraz określa środki realizacji celów statutowych Związku.</w:t>
      </w:r>
    </w:p>
    <w:p w:rsidR="006E1F05" w:rsidRPr="00B45A67" w:rsidRDefault="006E1F05" w:rsidP="009B1E61">
      <w:pPr>
        <w:spacing w:before="100" w:beforeAutospacing="1" w:after="100" w:afterAutospacing="1"/>
        <w:jc w:val="both"/>
        <w:textAlignment w:val="top"/>
        <w:rPr>
          <w:szCs w:val="24"/>
        </w:rPr>
      </w:pPr>
    </w:p>
    <w:p w:rsidR="009D6899" w:rsidRPr="00B45A67" w:rsidRDefault="009D6899" w:rsidP="00AB3E88">
      <w:pPr>
        <w:spacing w:before="100" w:beforeAutospacing="1" w:after="100" w:afterAutospacing="1"/>
        <w:ind w:firstLine="708"/>
        <w:jc w:val="both"/>
        <w:textAlignment w:val="top"/>
        <w:rPr>
          <w:szCs w:val="24"/>
        </w:rPr>
      </w:pPr>
      <w:r w:rsidRPr="00B45A67">
        <w:rPr>
          <w:b/>
          <w:bCs/>
          <w:szCs w:val="24"/>
        </w:rPr>
        <w:t>A. W zakresie działalności organizacyjnej.</w:t>
      </w:r>
    </w:p>
    <w:p w:rsidR="009D6899" w:rsidRPr="00B45A67" w:rsidRDefault="009D6899" w:rsidP="009D6899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 xml:space="preserve">I. Zjazd uznaje dotychczasową rolę i strukturę jednostek PZW za sprawdzoną formę działania, jako ważnych społecznie partnerów samorządności w gminach, powiatach i województwach. Nadaje to wędkarstwu odpowiednie społeczne i ekonomiczne znaczenie oraz zapewnia skuteczną realizację celów statutowych Związku. </w:t>
      </w:r>
    </w:p>
    <w:p w:rsidR="009D6899" w:rsidRPr="00B45A67" w:rsidRDefault="009D6899" w:rsidP="009D6899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Osiągnąć to należy poprzez:</w:t>
      </w:r>
    </w:p>
    <w:p w:rsidR="009D6899" w:rsidRPr="00B45A67" w:rsidRDefault="009D6899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Określenie roli PZW w realizacji lokalnych i regionalnych programów rozwoju</w:t>
      </w:r>
      <w:r w:rsidR="008C7553" w:rsidRPr="00B45A67">
        <w:rPr>
          <w:szCs w:val="24"/>
        </w:rPr>
        <w:t>;</w:t>
      </w:r>
    </w:p>
    <w:p w:rsidR="009D6899" w:rsidRPr="00B45A67" w:rsidRDefault="009D6899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Aktywny udział i współpracę z podmiotami, uznającymi wędkarstwo, turystykę wędkarską oraz ekologię za ważny czynnik rozwoju lokalnych społeczności</w:t>
      </w:r>
      <w:r w:rsidR="008C7553" w:rsidRPr="00B45A67">
        <w:rPr>
          <w:szCs w:val="24"/>
        </w:rPr>
        <w:t>;</w:t>
      </w:r>
    </w:p>
    <w:p w:rsidR="009D6899" w:rsidRPr="00B45A67" w:rsidRDefault="009D6899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Podejmowanie działań zmierzających do nawiązywania współpracy z administracją państwową, władzami samorządów lokalnych, szkołami oraz instytucjami samorządowymi i organizacjami pozarządowymi</w:t>
      </w:r>
      <w:r w:rsidR="008C7553" w:rsidRPr="00B45A67">
        <w:rPr>
          <w:szCs w:val="24"/>
        </w:rPr>
        <w:t>;</w:t>
      </w:r>
    </w:p>
    <w:p w:rsidR="009D6899" w:rsidRPr="00B45A67" w:rsidRDefault="009D6899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Współpracę okręgów</w:t>
      </w:r>
      <w:r w:rsidR="00AB3E88" w:rsidRPr="00B45A67">
        <w:rPr>
          <w:szCs w:val="24"/>
        </w:rPr>
        <w:t xml:space="preserve"> w ramach województw</w:t>
      </w:r>
      <w:r w:rsidRPr="00B45A67">
        <w:rPr>
          <w:szCs w:val="24"/>
        </w:rPr>
        <w:t xml:space="preserve"> celem włączenia się Związku w realizację programów proekologicznych województw</w:t>
      </w:r>
      <w:r w:rsidR="008C7553" w:rsidRPr="00B45A67">
        <w:rPr>
          <w:szCs w:val="24"/>
        </w:rPr>
        <w:t>;</w:t>
      </w:r>
    </w:p>
    <w:p w:rsidR="009D6899" w:rsidRPr="00B45A67" w:rsidRDefault="009D6899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Kontynuowanie rejonowej współpracy kół, szczególnie w okręgach o dużej liczebności członków, w zakresie realizacji celów statutowych Związku</w:t>
      </w:r>
      <w:r w:rsidR="008C7553" w:rsidRPr="00B45A67">
        <w:rPr>
          <w:szCs w:val="24"/>
        </w:rPr>
        <w:t>;</w:t>
      </w:r>
    </w:p>
    <w:p w:rsidR="009D6899" w:rsidRPr="00B45A67" w:rsidRDefault="009D6899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lastRenderedPageBreak/>
        <w:t>Walkę PZW z kłusownictwem oraz ukazywanie skali tego procederu, aktywizację współpracy z Policją, Państwową Strażą Rybacką i administracją państwową w zakresie zwalczania kłusownictwa oraz wykroczeń przeciwko prawu rybackiemu</w:t>
      </w:r>
      <w:r w:rsidR="008C7553" w:rsidRPr="00B45A67">
        <w:rPr>
          <w:szCs w:val="24"/>
        </w:rPr>
        <w:t>;</w:t>
      </w:r>
      <w:r w:rsidRPr="00B45A67">
        <w:rPr>
          <w:szCs w:val="24"/>
        </w:rPr>
        <w:t xml:space="preserve"> </w:t>
      </w:r>
    </w:p>
    <w:p w:rsidR="009D6899" w:rsidRPr="00B45A67" w:rsidRDefault="009D6899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 xml:space="preserve">Poszukiwanie możliwości pozyskiwania środków finansowych ze źródeł zewnętrznych.                  </w:t>
      </w:r>
    </w:p>
    <w:p w:rsidR="009D6899" w:rsidRPr="00B45A67" w:rsidRDefault="009D6899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Organizowanie obchodów Dnia Wędkarza, jako okazji do podkreślenia proekologicznego oraz masowego charakteru Związku</w:t>
      </w:r>
      <w:r w:rsidR="008C7553" w:rsidRPr="00B45A67">
        <w:rPr>
          <w:szCs w:val="24"/>
        </w:rPr>
        <w:t>;</w:t>
      </w:r>
    </w:p>
    <w:p w:rsidR="009D6899" w:rsidRPr="00B45A67" w:rsidRDefault="009D6899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Nasilenie działań w celu umocnienia pozycji i roli Związku w strukturach europejskiego i światowego wędkarstwa oraz sportu wędkarskiego</w:t>
      </w:r>
      <w:r w:rsidR="008C7553" w:rsidRPr="00B45A67">
        <w:rPr>
          <w:szCs w:val="24"/>
        </w:rPr>
        <w:t>;</w:t>
      </w:r>
    </w:p>
    <w:p w:rsidR="009D6899" w:rsidRDefault="009D6899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Rozszerzanie współpracy z europejskimi organizacjami wędkarskimi w celu rozwoju indywidualnej turystyki wędkarskiej.</w:t>
      </w:r>
    </w:p>
    <w:p w:rsidR="00CB1D0C" w:rsidRDefault="00CB1D0C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>
        <w:rPr>
          <w:szCs w:val="24"/>
        </w:rPr>
        <w:t>Aktywny udział w kampaniach wyborczych do samorządów lokalnych, kandydatów promujących działalność Związku.</w:t>
      </w:r>
    </w:p>
    <w:p w:rsidR="00CB1D0C" w:rsidRPr="00B45A67" w:rsidRDefault="00CB1D0C" w:rsidP="009D6899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Cs w:val="24"/>
        </w:rPr>
      </w:pPr>
      <w:r>
        <w:rPr>
          <w:szCs w:val="24"/>
        </w:rPr>
        <w:t>Udział w imprezach organizowanych przez samorządy, w celu promowania wędkarstwa i Polskiego Związku Wędkarskiego.</w:t>
      </w:r>
    </w:p>
    <w:p w:rsidR="009D6899" w:rsidRPr="00B45A67" w:rsidRDefault="009D6899" w:rsidP="009D6899">
      <w:pPr>
        <w:spacing w:before="100" w:beforeAutospacing="1" w:after="100" w:afterAutospacing="1"/>
        <w:jc w:val="both"/>
        <w:textAlignment w:val="top"/>
        <w:rPr>
          <w:szCs w:val="24"/>
        </w:rPr>
      </w:pPr>
    </w:p>
    <w:p w:rsidR="009D6899" w:rsidRPr="00B45A67" w:rsidRDefault="009D6899" w:rsidP="009D6899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II. Zjazd uznaje, iż promocja wędkarstwa i jego walorów rekreacyjno-ekologicznych, a także sportowych zachęca do uprawiania hobby wędkarskiego w Polsce, a tym samym tworzy warunki do rozwoju PZW i przystępowania do Związku.</w:t>
      </w:r>
    </w:p>
    <w:p w:rsidR="009D6899" w:rsidRPr="00B45A67" w:rsidRDefault="009D6899" w:rsidP="009D6899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Uznając powyższe za priorytet, Zjazd zobowiązuje do podjęcia następujących działań:</w:t>
      </w:r>
    </w:p>
    <w:p w:rsidR="009D6899" w:rsidRPr="00B45A67" w:rsidRDefault="009D6899" w:rsidP="009D6899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b/>
          <w:i/>
          <w:szCs w:val="24"/>
        </w:rPr>
      </w:pPr>
      <w:r w:rsidRPr="00B45A67">
        <w:rPr>
          <w:szCs w:val="24"/>
        </w:rPr>
        <w:t>Wszystkie jednostki organizacyjne PZW do promowania wędkarstwa i jego walorów rekreacyjno-sportowych poprzez ułatwianie powszechnego dostępu do informacji na temat uprawiania hobby wędkarskiego i zdrowego trybu życia w Polsce</w:t>
      </w:r>
      <w:r w:rsidR="008C7553" w:rsidRPr="00B45A67">
        <w:rPr>
          <w:szCs w:val="24"/>
        </w:rPr>
        <w:t>;</w:t>
      </w:r>
      <w:r w:rsidRPr="00B45A67">
        <w:rPr>
          <w:szCs w:val="24"/>
        </w:rPr>
        <w:t xml:space="preserve"> </w:t>
      </w:r>
    </w:p>
    <w:p w:rsidR="009D6899" w:rsidRPr="00B45A67" w:rsidRDefault="009D6899" w:rsidP="009D6899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Wszystkie ogniwa PZW do kontynuowania wszelkich form współpracy z organizacjami społecznymi i zawodowymi, związkami sportowymi, stowarzyszeniami i organizacjami oświatowo-kulturalnymi w dziedzinie ochrony przyrody i uprawiania wędkarstwa</w:t>
      </w:r>
      <w:r w:rsidR="008C7553" w:rsidRPr="00B45A67">
        <w:rPr>
          <w:szCs w:val="24"/>
        </w:rPr>
        <w:t>;</w:t>
      </w:r>
      <w:r w:rsidRPr="00B45A67">
        <w:rPr>
          <w:szCs w:val="24"/>
        </w:rPr>
        <w:t xml:space="preserve"> </w:t>
      </w:r>
      <w:r w:rsidRPr="00B45A67">
        <w:rPr>
          <w:b/>
          <w:i/>
          <w:szCs w:val="24"/>
        </w:rPr>
        <w:t xml:space="preserve"> </w:t>
      </w:r>
    </w:p>
    <w:p w:rsidR="009D6899" w:rsidRPr="00B45A67" w:rsidRDefault="009D6899" w:rsidP="009D6899">
      <w:pPr>
        <w:numPr>
          <w:ilvl w:val="0"/>
          <w:numId w:val="2"/>
        </w:numPr>
        <w:jc w:val="both"/>
        <w:rPr>
          <w:b/>
          <w:i/>
          <w:szCs w:val="24"/>
        </w:rPr>
      </w:pPr>
      <w:r w:rsidRPr="00B45A67">
        <w:rPr>
          <w:szCs w:val="24"/>
        </w:rPr>
        <w:t xml:space="preserve">Zarząd Główny do wykorzystania </w:t>
      </w:r>
      <w:proofErr w:type="spellStart"/>
      <w:r w:rsidRPr="00B45A67">
        <w:rPr>
          <w:szCs w:val="24"/>
        </w:rPr>
        <w:t>internetu</w:t>
      </w:r>
      <w:proofErr w:type="spellEnd"/>
      <w:r w:rsidRPr="00B45A67">
        <w:rPr>
          <w:szCs w:val="24"/>
        </w:rPr>
        <w:t xml:space="preserve"> w celu upowszechnienia wędkarstwa w Polsce, z uwzględnieniem form społecznościowych oraz komercyjnych. Jednocześnie Zjazd uznaje za niezbędne, by wprowadzić w regulaminach portalu i serwisów Związkowych zasadę, dotyczącą uprawnienia do komentowania tylko dla zarejestrowanych w Centralnej Bazie Danych PZW</w:t>
      </w:r>
      <w:r w:rsidR="008C7553" w:rsidRPr="00B45A67">
        <w:rPr>
          <w:szCs w:val="24"/>
        </w:rPr>
        <w:t>;</w:t>
      </w:r>
      <w:r w:rsidRPr="00B45A67">
        <w:rPr>
          <w:b/>
          <w:i/>
          <w:szCs w:val="24"/>
        </w:rPr>
        <w:t xml:space="preserve"> </w:t>
      </w:r>
    </w:p>
    <w:p w:rsidR="009D6899" w:rsidRPr="00B45A67" w:rsidRDefault="009D6899" w:rsidP="009D6899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Wszystkie jednostki terenowe Związku do utworzenia i prowadzenia prezentacji w portalu Związkowym - www.pzw.org.pl</w:t>
      </w:r>
      <w:r w:rsidR="008C7553" w:rsidRPr="00B45A67">
        <w:rPr>
          <w:szCs w:val="24"/>
        </w:rPr>
        <w:t>;</w:t>
      </w:r>
      <w:r w:rsidRPr="00B45A67">
        <w:rPr>
          <w:szCs w:val="24"/>
        </w:rPr>
        <w:t xml:space="preserve"> </w:t>
      </w:r>
      <w:r w:rsidRPr="00B45A67">
        <w:rPr>
          <w:b/>
          <w:i/>
          <w:szCs w:val="24"/>
        </w:rPr>
        <w:t xml:space="preserve"> </w:t>
      </w:r>
    </w:p>
    <w:p w:rsidR="009D6899" w:rsidRPr="00B45A67" w:rsidRDefault="009D6899" w:rsidP="009D6899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Wszystkie jednostki terenowe do upowszechniania elektronicznej formy publikacji uchwał władz i organów oraz wdrożenia elektronicznych form komunikacji w jednostkach PZW, w tym dla działaczy władz i organów</w:t>
      </w:r>
      <w:r w:rsidR="008C7553" w:rsidRPr="00B45A67">
        <w:rPr>
          <w:szCs w:val="24"/>
        </w:rPr>
        <w:t>;</w:t>
      </w:r>
      <w:r w:rsidRPr="00B45A67">
        <w:rPr>
          <w:szCs w:val="24"/>
        </w:rPr>
        <w:t xml:space="preserve"> </w:t>
      </w:r>
    </w:p>
    <w:p w:rsidR="009D6899" w:rsidRPr="00B45A67" w:rsidRDefault="009D6899" w:rsidP="009D68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Zarząd Główny do upowszechnienia wykorzystania elektronicznych form prowadzenia ewidencji członkowskiej w kołach i okręgach PZW poprzez ewidencję w Centralnej Bazie Danych PZW</w:t>
      </w:r>
      <w:r w:rsidR="008C7553" w:rsidRPr="00B45A67">
        <w:rPr>
          <w:rFonts w:ascii="Times New Roman" w:hAnsi="Times New Roman"/>
          <w:sz w:val="24"/>
          <w:szCs w:val="24"/>
        </w:rPr>
        <w:t>;</w:t>
      </w:r>
    </w:p>
    <w:p w:rsidR="009D6899" w:rsidRPr="00B45A67" w:rsidRDefault="009D6899" w:rsidP="009D68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Ułatwi</w:t>
      </w:r>
      <w:r w:rsidR="00AB3E88" w:rsidRPr="00B45A67">
        <w:rPr>
          <w:rFonts w:ascii="Times New Roman" w:hAnsi="Times New Roman"/>
          <w:sz w:val="24"/>
          <w:szCs w:val="24"/>
        </w:rPr>
        <w:t>a</w:t>
      </w:r>
      <w:r w:rsidRPr="00B45A67">
        <w:rPr>
          <w:rFonts w:ascii="Times New Roman" w:hAnsi="Times New Roman"/>
          <w:sz w:val="24"/>
          <w:szCs w:val="24"/>
        </w:rPr>
        <w:t>nie dostępu dzieciom i młodzieży szk</w:t>
      </w:r>
      <w:r w:rsidR="004E0DDB">
        <w:rPr>
          <w:rFonts w:ascii="Times New Roman" w:hAnsi="Times New Roman"/>
          <w:sz w:val="24"/>
          <w:szCs w:val="24"/>
        </w:rPr>
        <w:t>olnej do jednostek PZW, stwarzając im możliwie najdogodniejsze warunki</w:t>
      </w:r>
      <w:r w:rsidRPr="00B45A67">
        <w:rPr>
          <w:rFonts w:ascii="Times New Roman" w:hAnsi="Times New Roman"/>
          <w:sz w:val="24"/>
          <w:szCs w:val="24"/>
        </w:rPr>
        <w:t xml:space="preserve"> uprawiania wędkarstwa w Związku</w:t>
      </w:r>
      <w:r w:rsidR="00090235">
        <w:rPr>
          <w:rFonts w:ascii="Times New Roman" w:hAnsi="Times New Roman"/>
          <w:sz w:val="24"/>
          <w:szCs w:val="24"/>
        </w:rPr>
        <w:t xml:space="preserve">, poprzez ustalenie </w:t>
      </w:r>
      <w:r w:rsidR="00932009" w:rsidRPr="00996A9C">
        <w:rPr>
          <w:rFonts w:ascii="Times New Roman" w:hAnsi="Times New Roman"/>
          <w:sz w:val="24"/>
          <w:szCs w:val="24"/>
        </w:rPr>
        <w:t>minimalnego</w:t>
      </w:r>
      <w:r w:rsidR="00932009">
        <w:rPr>
          <w:rFonts w:ascii="Times New Roman" w:hAnsi="Times New Roman"/>
          <w:sz w:val="24"/>
          <w:szCs w:val="24"/>
        </w:rPr>
        <w:t xml:space="preserve"> </w:t>
      </w:r>
      <w:r w:rsidR="00090235">
        <w:rPr>
          <w:rFonts w:ascii="Times New Roman" w:hAnsi="Times New Roman"/>
          <w:sz w:val="24"/>
          <w:szCs w:val="24"/>
        </w:rPr>
        <w:t>odpisu  od składki członkowskiej</w:t>
      </w:r>
      <w:r w:rsidR="00932009">
        <w:rPr>
          <w:rFonts w:ascii="Times New Roman" w:hAnsi="Times New Roman"/>
          <w:sz w:val="24"/>
          <w:szCs w:val="24"/>
        </w:rPr>
        <w:t xml:space="preserve"> ogólnozwiązkowej</w:t>
      </w:r>
      <w:r w:rsidR="00996A9C">
        <w:rPr>
          <w:rFonts w:ascii="Times New Roman" w:hAnsi="Times New Roman"/>
          <w:sz w:val="24"/>
          <w:szCs w:val="24"/>
        </w:rPr>
        <w:t xml:space="preserve"> w wysokości 3</w:t>
      </w:r>
      <w:r w:rsidR="00090235">
        <w:rPr>
          <w:rFonts w:ascii="Times New Roman" w:hAnsi="Times New Roman"/>
          <w:sz w:val="24"/>
          <w:szCs w:val="24"/>
        </w:rPr>
        <w:t>,5</w:t>
      </w:r>
      <w:r w:rsidR="00375B03">
        <w:rPr>
          <w:rFonts w:ascii="Times New Roman" w:hAnsi="Times New Roman"/>
          <w:sz w:val="24"/>
          <w:szCs w:val="24"/>
        </w:rPr>
        <w:t>%</w:t>
      </w:r>
      <w:r w:rsidR="008C7553" w:rsidRPr="00B45A67">
        <w:rPr>
          <w:rFonts w:ascii="Times New Roman" w:hAnsi="Times New Roman"/>
          <w:sz w:val="24"/>
          <w:szCs w:val="24"/>
        </w:rPr>
        <w:t>;</w:t>
      </w:r>
      <w:r w:rsidRPr="00B45A67">
        <w:rPr>
          <w:rFonts w:ascii="Times New Roman" w:hAnsi="Times New Roman"/>
          <w:sz w:val="24"/>
          <w:szCs w:val="24"/>
        </w:rPr>
        <w:t xml:space="preserve"> </w:t>
      </w:r>
    </w:p>
    <w:p w:rsidR="009D6899" w:rsidRPr="00B45A67" w:rsidRDefault="009D6899" w:rsidP="009D6899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Publikowanie informacji w „Wiadomościach Wędkarskich” i innych mediach, dotyczących pracy kół, promowania łowisk, prowadzenia gospodarki wędkarsko-rybackiej oraz osiągnięć Związku</w:t>
      </w:r>
      <w:r w:rsidR="008C7553" w:rsidRPr="00B45A67">
        <w:rPr>
          <w:szCs w:val="24"/>
        </w:rPr>
        <w:t>;</w:t>
      </w:r>
    </w:p>
    <w:p w:rsidR="000262BF" w:rsidRPr="00CB1D0C" w:rsidRDefault="009D6899" w:rsidP="00CB1D0C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szCs w:val="24"/>
        </w:rPr>
      </w:pPr>
      <w:r w:rsidRPr="00B45A67">
        <w:rPr>
          <w:szCs w:val="24"/>
        </w:rPr>
        <w:lastRenderedPageBreak/>
        <w:t>Z okazji przypadającej w 2020 r. 70 rocznicy powołania PZW, Zjazd zobowiązuje jednostki PZW do zorganizowania uroczystości jubileuszowych.</w:t>
      </w:r>
    </w:p>
    <w:p w:rsidR="009D6899" w:rsidRPr="00B45A67" w:rsidRDefault="009D6899" w:rsidP="009D6899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III. Zjazd zobowiązuje ponadto:</w:t>
      </w:r>
    </w:p>
    <w:p w:rsidR="009D6899" w:rsidRPr="00B45A67" w:rsidRDefault="009D6899" w:rsidP="009D6899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Zarząd Główny do dokonania analizy wniosków i uchwał podjętych na okręgowych zjazdach delegatów i przedłożonych Prezydium Krajowego Zjazdu Delegatów PZW oraz podjęcia decyzji o sposobie ich realizacji</w:t>
      </w:r>
      <w:r w:rsidR="008C7553" w:rsidRPr="00B45A67">
        <w:rPr>
          <w:szCs w:val="24"/>
        </w:rPr>
        <w:t>;</w:t>
      </w:r>
      <w:r w:rsidRPr="00B45A67">
        <w:rPr>
          <w:szCs w:val="24"/>
        </w:rPr>
        <w:t xml:space="preserve"> </w:t>
      </w:r>
    </w:p>
    <w:p w:rsidR="009D6899" w:rsidRPr="00B45A67" w:rsidRDefault="00555A33" w:rsidP="009D6899">
      <w:pPr>
        <w:numPr>
          <w:ilvl w:val="0"/>
          <w:numId w:val="3"/>
        </w:numPr>
        <w:jc w:val="both"/>
        <w:rPr>
          <w:szCs w:val="24"/>
        </w:rPr>
      </w:pPr>
      <w:r w:rsidRPr="00B45A67">
        <w:rPr>
          <w:szCs w:val="24"/>
        </w:rPr>
        <w:t>W</w:t>
      </w:r>
      <w:r w:rsidR="009D6899" w:rsidRPr="00B45A67">
        <w:rPr>
          <w:szCs w:val="24"/>
        </w:rPr>
        <w:t>szystkie jednostki PZW do przestrzegania zasady równego traktowania członków Związku w zakresie przysługujących im praw i obowiązków</w:t>
      </w:r>
      <w:r w:rsidR="008C7553" w:rsidRPr="00B45A67">
        <w:rPr>
          <w:szCs w:val="24"/>
        </w:rPr>
        <w:t>;</w:t>
      </w:r>
      <w:r w:rsidR="009D6899" w:rsidRPr="00B45A67">
        <w:rPr>
          <w:szCs w:val="24"/>
        </w:rPr>
        <w:t xml:space="preserve"> </w:t>
      </w:r>
    </w:p>
    <w:p w:rsidR="009D6899" w:rsidRPr="00B45A67" w:rsidRDefault="009D6899" w:rsidP="009D6899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Zarząd Główny do ustanowienia Brązowej Odznaki PZW, nie związanej z ulgami w składkach członkowskich, oraz uwzględnieniu jej w nowym Regulaminie odznak honorowych i okolicznościowych PZW</w:t>
      </w:r>
      <w:r w:rsidR="008C7553" w:rsidRPr="00B45A67">
        <w:rPr>
          <w:szCs w:val="24"/>
        </w:rPr>
        <w:t>;</w:t>
      </w:r>
    </w:p>
    <w:p w:rsidR="009D6899" w:rsidRPr="00B45A67" w:rsidRDefault="009D6899" w:rsidP="009D6899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 xml:space="preserve">Zarząd Główny do występowania z inicjatywami prawotwórczymi oraz aktywnego uczestnictwa w procesach tworzenia prawa. </w:t>
      </w:r>
    </w:p>
    <w:p w:rsidR="009D6899" w:rsidRPr="00B45A67" w:rsidRDefault="009D6899" w:rsidP="009B1E61">
      <w:pPr>
        <w:spacing w:before="100" w:beforeAutospacing="1" w:after="100" w:afterAutospacing="1"/>
        <w:jc w:val="both"/>
        <w:textAlignment w:val="top"/>
        <w:rPr>
          <w:szCs w:val="24"/>
        </w:rPr>
      </w:pPr>
    </w:p>
    <w:p w:rsidR="008C7553" w:rsidRPr="00B45A67" w:rsidRDefault="008C7553" w:rsidP="008C7553">
      <w:pPr>
        <w:rPr>
          <w:b/>
          <w:szCs w:val="24"/>
        </w:rPr>
      </w:pPr>
      <w:r w:rsidRPr="00B45A67">
        <w:rPr>
          <w:b/>
          <w:szCs w:val="24"/>
        </w:rPr>
        <w:t>B.</w:t>
      </w:r>
      <w:r w:rsidRPr="00B45A67">
        <w:rPr>
          <w:szCs w:val="24"/>
        </w:rPr>
        <w:t xml:space="preserve"> </w:t>
      </w:r>
      <w:r w:rsidRPr="00B45A67">
        <w:rPr>
          <w:b/>
          <w:szCs w:val="24"/>
        </w:rPr>
        <w:t>W zakresie gospodarki wędkarsko-rybackiej:</w:t>
      </w:r>
    </w:p>
    <w:p w:rsidR="008C7553" w:rsidRPr="00B45A67" w:rsidRDefault="008C7553" w:rsidP="008C7553">
      <w:pPr>
        <w:rPr>
          <w:szCs w:val="24"/>
        </w:rPr>
      </w:pPr>
    </w:p>
    <w:p w:rsidR="008C7553" w:rsidRPr="00B45A67" w:rsidRDefault="008C7553" w:rsidP="008C7553">
      <w:pPr>
        <w:numPr>
          <w:ilvl w:val="0"/>
          <w:numId w:val="4"/>
        </w:numPr>
        <w:jc w:val="both"/>
        <w:rPr>
          <w:szCs w:val="24"/>
        </w:rPr>
      </w:pPr>
      <w:r w:rsidRPr="00B45A67">
        <w:rPr>
          <w:szCs w:val="24"/>
        </w:rPr>
        <w:t>Podstawowym zadaniem Związku w zakresie zagospodarowania wód jest prowadzenie racjonalnej gospodarki wędkarsko-rybackiej w warunkach zrównoważonego rozwoju.</w:t>
      </w:r>
    </w:p>
    <w:p w:rsidR="008C7553" w:rsidRPr="00B45A67" w:rsidRDefault="008C7553" w:rsidP="008C7553">
      <w:pPr>
        <w:ind w:left="1080"/>
        <w:jc w:val="both"/>
        <w:rPr>
          <w:szCs w:val="24"/>
        </w:rPr>
      </w:pPr>
    </w:p>
    <w:p w:rsidR="008C7553" w:rsidRPr="00B45A67" w:rsidRDefault="008C7553" w:rsidP="00476411">
      <w:pPr>
        <w:ind w:firstLine="708"/>
        <w:jc w:val="both"/>
        <w:rPr>
          <w:szCs w:val="24"/>
        </w:rPr>
      </w:pPr>
      <w:r w:rsidRPr="00B45A67">
        <w:rPr>
          <w:szCs w:val="24"/>
        </w:rPr>
        <w:t>Uznając to za priorytet, Zjazd zobowiązuje:</w:t>
      </w:r>
    </w:p>
    <w:p w:rsidR="008C7553" w:rsidRPr="00B45A67" w:rsidRDefault="008C7553" w:rsidP="008C7553">
      <w:pPr>
        <w:ind w:left="708"/>
        <w:jc w:val="both"/>
        <w:rPr>
          <w:szCs w:val="24"/>
        </w:rPr>
      </w:pPr>
    </w:p>
    <w:p w:rsidR="008C7553" w:rsidRPr="00B45A67" w:rsidRDefault="008C7553" w:rsidP="008C755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Zarząd Główny do zorganizowania w okresie kadencji konferencji naukowej poświęconej prowadzeniu gospodarki wędkarsko-rybackiej na wodach PZW w świetle zasad zrównoważonego rozwoju oraz do organizowania szkoleń poświęconych racjonalnej gospodarce wędkarsko-rybackiej, pojawiającym się zagrożeniom i zmianom wynikającym z prawodawstwa.</w:t>
      </w:r>
    </w:p>
    <w:p w:rsidR="008C7553" w:rsidRPr="00B45A67" w:rsidRDefault="008C7553" w:rsidP="008C7553">
      <w:pPr>
        <w:jc w:val="both"/>
        <w:rPr>
          <w:szCs w:val="24"/>
        </w:rPr>
      </w:pPr>
    </w:p>
    <w:p w:rsidR="008C7553" w:rsidRPr="00B45A67" w:rsidRDefault="008C7553" w:rsidP="008C7553">
      <w:pPr>
        <w:numPr>
          <w:ilvl w:val="0"/>
          <w:numId w:val="4"/>
        </w:numPr>
        <w:jc w:val="both"/>
        <w:rPr>
          <w:szCs w:val="24"/>
        </w:rPr>
      </w:pPr>
      <w:r w:rsidRPr="00B45A67">
        <w:rPr>
          <w:szCs w:val="24"/>
        </w:rPr>
        <w:t xml:space="preserve">Zjazd uznaje </w:t>
      </w:r>
      <w:r w:rsidR="00476411" w:rsidRPr="00B45A67">
        <w:rPr>
          <w:szCs w:val="24"/>
        </w:rPr>
        <w:t>ponadto</w:t>
      </w:r>
      <w:r w:rsidRPr="00B45A67">
        <w:rPr>
          <w:szCs w:val="24"/>
        </w:rPr>
        <w:t>, że:</w:t>
      </w:r>
    </w:p>
    <w:p w:rsidR="008C7553" w:rsidRPr="00B45A67" w:rsidRDefault="008C7553" w:rsidP="008C7553">
      <w:pPr>
        <w:ind w:left="1080"/>
        <w:jc w:val="both"/>
        <w:rPr>
          <w:szCs w:val="24"/>
        </w:rPr>
      </w:pPr>
    </w:p>
    <w:p w:rsidR="008C7553" w:rsidRPr="00B45A67" w:rsidRDefault="008C7553" w:rsidP="008C7553">
      <w:pPr>
        <w:pStyle w:val="Akapitzlist"/>
        <w:numPr>
          <w:ilvl w:val="1"/>
          <w:numId w:val="4"/>
        </w:numPr>
        <w:tabs>
          <w:tab w:val="clear" w:pos="1440"/>
        </w:tabs>
        <w:spacing w:line="259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Istotne znaczenie w racjonalnym użytkowaniu obwodów rybackich winna odgrywać produkcja własnego materiału zarybieniowego. Należy wobec tego rozwijać i utrzymywać bazę produkcyjną, szczególnie tych gatunków i asortymentów, które mają największe znaczenie w prowadzonej gospodarce wędkarsko-rybackiej. Dotyczy to zwłaszcza gatunków ryb drapieżnych, łososiowatych i reofilnych;</w:t>
      </w:r>
    </w:p>
    <w:p w:rsidR="008C7553" w:rsidRPr="00B45A67" w:rsidRDefault="008C7553" w:rsidP="008C7553">
      <w:pPr>
        <w:pStyle w:val="Akapitzlist"/>
        <w:numPr>
          <w:ilvl w:val="1"/>
          <w:numId w:val="4"/>
        </w:numPr>
        <w:tabs>
          <w:tab w:val="clear" w:pos="1440"/>
        </w:tabs>
        <w:spacing w:line="259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 xml:space="preserve">Rejestracja połowów wędkarskich jest jednym z czynników uwiarygodniających prowadzenie racjonalnej gospodarki wędkarsko-rybackiej. W związku z tym, Zjazd zobowiązuje wszystkie Okręgi do </w:t>
      </w:r>
      <w:r w:rsidR="00CB1D0C">
        <w:rPr>
          <w:rFonts w:ascii="Times New Roman" w:hAnsi="Times New Roman"/>
          <w:sz w:val="24"/>
          <w:szCs w:val="24"/>
        </w:rPr>
        <w:t>prow</w:t>
      </w:r>
      <w:r w:rsidR="00CB2E41">
        <w:rPr>
          <w:rFonts w:ascii="Times New Roman" w:hAnsi="Times New Roman"/>
          <w:sz w:val="24"/>
          <w:szCs w:val="24"/>
        </w:rPr>
        <w:t>a</w:t>
      </w:r>
      <w:r w:rsidR="00CB1D0C">
        <w:rPr>
          <w:rFonts w:ascii="Times New Roman" w:hAnsi="Times New Roman"/>
          <w:sz w:val="24"/>
          <w:szCs w:val="24"/>
        </w:rPr>
        <w:t>dzenia</w:t>
      </w:r>
      <w:r w:rsidRPr="00B45A67">
        <w:rPr>
          <w:rFonts w:ascii="Times New Roman" w:hAnsi="Times New Roman"/>
          <w:sz w:val="24"/>
          <w:szCs w:val="24"/>
        </w:rPr>
        <w:t xml:space="preserve"> rejestracji połowów wędkarskich na wodach ogólnodostępnych;</w:t>
      </w:r>
    </w:p>
    <w:p w:rsidR="008C7553" w:rsidRPr="00B45A67" w:rsidRDefault="00476411" w:rsidP="008C7553">
      <w:pPr>
        <w:pStyle w:val="Akapitzlist"/>
        <w:numPr>
          <w:ilvl w:val="1"/>
          <w:numId w:val="4"/>
        </w:numPr>
        <w:tabs>
          <w:tab w:val="clear" w:pos="1440"/>
        </w:tabs>
        <w:spacing w:line="259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P</w:t>
      </w:r>
      <w:r w:rsidR="008C7553" w:rsidRPr="00B45A67">
        <w:rPr>
          <w:rFonts w:ascii="Times New Roman" w:hAnsi="Times New Roman"/>
          <w:sz w:val="24"/>
          <w:szCs w:val="24"/>
        </w:rPr>
        <w:t>ozytywnie ocenia zastosowanie jednolitych zasad ustalania struktury składek członkowskich na ochronę i zagospodarowanie wód. Uznaje jednocześnie różnorodność wysokości tych składek w poszczególnych okręgach, uzasadnionych rachunkiem ekonomicznym i warunkami umów na rybackie użytkowanie wód.</w:t>
      </w:r>
    </w:p>
    <w:p w:rsidR="008C7553" w:rsidRPr="00B45A67" w:rsidRDefault="008C7553" w:rsidP="008C7553">
      <w:pPr>
        <w:jc w:val="both"/>
        <w:rPr>
          <w:szCs w:val="24"/>
        </w:rPr>
      </w:pPr>
    </w:p>
    <w:p w:rsidR="008C7553" w:rsidRPr="00B45A67" w:rsidRDefault="008C7553" w:rsidP="008C7553">
      <w:pPr>
        <w:numPr>
          <w:ilvl w:val="0"/>
          <w:numId w:val="4"/>
        </w:numPr>
        <w:jc w:val="both"/>
        <w:rPr>
          <w:szCs w:val="24"/>
        </w:rPr>
      </w:pPr>
      <w:r w:rsidRPr="00B45A67">
        <w:rPr>
          <w:szCs w:val="24"/>
        </w:rPr>
        <w:lastRenderedPageBreak/>
        <w:t>Zjazd uznaje, że w kadencji 2017-2021 należy podjąć na wszystkich poziomach organizacyjnych Związku, następujące działania dotyczące gospodarki wędkarsko-rybackiej prowadzonej przez PZW:</w:t>
      </w:r>
    </w:p>
    <w:p w:rsidR="008C7553" w:rsidRPr="00B45A67" w:rsidRDefault="008C7553" w:rsidP="008C7553">
      <w:pPr>
        <w:jc w:val="both"/>
        <w:rPr>
          <w:szCs w:val="24"/>
        </w:rPr>
      </w:pPr>
    </w:p>
    <w:p w:rsidR="008C7553" w:rsidRPr="00B45A67" w:rsidRDefault="008C7553" w:rsidP="00861ED8">
      <w:pPr>
        <w:pStyle w:val="Akapitzlist"/>
        <w:numPr>
          <w:ilvl w:val="0"/>
          <w:numId w:val="6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Kontynuować działania na rzecz ograniczenia i regulacji populacji zwierząt rybożernych, takich jak kormoran, wydra,</w:t>
      </w:r>
      <w:r w:rsidR="00A17431">
        <w:rPr>
          <w:rFonts w:ascii="Times New Roman" w:hAnsi="Times New Roman"/>
          <w:sz w:val="24"/>
          <w:szCs w:val="24"/>
        </w:rPr>
        <w:t xml:space="preserve"> foka, </w:t>
      </w:r>
      <w:r w:rsidRPr="00B45A67">
        <w:rPr>
          <w:rFonts w:ascii="Times New Roman" w:hAnsi="Times New Roman"/>
          <w:sz w:val="24"/>
          <w:szCs w:val="24"/>
        </w:rPr>
        <w:t>czaple i inne;</w:t>
      </w:r>
    </w:p>
    <w:p w:rsidR="008C7553" w:rsidRPr="00B45A67" w:rsidRDefault="008C7553" w:rsidP="00861ED8">
      <w:pPr>
        <w:pStyle w:val="Akapitzlist"/>
        <w:numPr>
          <w:ilvl w:val="0"/>
          <w:numId w:val="6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Rozwijać procedury zmierzające do większego nadzoru nad Zarządami Okręgów w dziedzinie wywiązywania się ze zobowiązań wynikających z umów na użytkowanie obwodów rybackich;</w:t>
      </w:r>
    </w:p>
    <w:p w:rsidR="008C7553" w:rsidRPr="00B45A67" w:rsidRDefault="008C7553" w:rsidP="00861ED8">
      <w:pPr>
        <w:pStyle w:val="Akapitzlist"/>
        <w:numPr>
          <w:ilvl w:val="0"/>
          <w:numId w:val="6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Kontynuować działania  i aktywnie uczestniczyć w działaniach administracji rządowej, samorządów oraz administracji wodnej na rzecz udrożnienia rzek, likwidacji barier dla wędrówek ryb, odbudowy stad ryb dwuśrodowiskowych i tworzenia korytarzy ekologicznych wokół cieków wodnych;</w:t>
      </w:r>
    </w:p>
    <w:p w:rsidR="008C7553" w:rsidRPr="00B45A67" w:rsidRDefault="008C7553" w:rsidP="00861ED8">
      <w:pPr>
        <w:pStyle w:val="Akapitzlist"/>
        <w:numPr>
          <w:ilvl w:val="0"/>
          <w:numId w:val="6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 xml:space="preserve">Aktywnie wspierać działania mające na celu </w:t>
      </w:r>
      <w:proofErr w:type="spellStart"/>
      <w:r w:rsidRPr="00B45A67">
        <w:rPr>
          <w:rFonts w:ascii="Times New Roman" w:hAnsi="Times New Roman"/>
          <w:sz w:val="24"/>
          <w:szCs w:val="24"/>
        </w:rPr>
        <w:t>renaturalizację</w:t>
      </w:r>
      <w:proofErr w:type="spellEnd"/>
      <w:r w:rsidRPr="00B45A67">
        <w:rPr>
          <w:rFonts w:ascii="Times New Roman" w:hAnsi="Times New Roman"/>
          <w:sz w:val="24"/>
          <w:szCs w:val="24"/>
        </w:rPr>
        <w:t xml:space="preserve"> cieków wodnych; </w:t>
      </w:r>
    </w:p>
    <w:p w:rsidR="008C7553" w:rsidRPr="00B45A67" w:rsidRDefault="008C7553" w:rsidP="00861ED8">
      <w:pPr>
        <w:pStyle w:val="Akapitzlist"/>
        <w:numPr>
          <w:ilvl w:val="0"/>
          <w:numId w:val="6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Podjąć działania zmierzające do zmian prawodawstwa celem ujednolicenia zasad gospodarowania i uprawiania amatorskiego połowu ryb na wodach śródlądowych i wewnętrznych wodach morskich.</w:t>
      </w:r>
    </w:p>
    <w:p w:rsidR="008C7553" w:rsidRPr="00B45A67" w:rsidRDefault="007A6416" w:rsidP="007A6416">
      <w:pPr>
        <w:jc w:val="both"/>
        <w:rPr>
          <w:szCs w:val="24"/>
        </w:rPr>
      </w:pPr>
      <w:r w:rsidRPr="00B45A67">
        <w:rPr>
          <w:szCs w:val="24"/>
        </w:rPr>
        <w:t xml:space="preserve">     </w:t>
      </w:r>
      <w:r w:rsidR="008C7553" w:rsidRPr="00B45A67">
        <w:rPr>
          <w:szCs w:val="24"/>
        </w:rPr>
        <w:t>IV. Ponadto Zjazd uznaje za konieczne</w:t>
      </w:r>
      <w:r w:rsidRPr="00B45A67">
        <w:rPr>
          <w:szCs w:val="24"/>
        </w:rPr>
        <w:t xml:space="preserve"> i zobowiązuje do</w:t>
      </w:r>
      <w:r w:rsidR="008C7553" w:rsidRPr="00B45A67">
        <w:rPr>
          <w:szCs w:val="24"/>
        </w:rPr>
        <w:t xml:space="preserve"> prowadzeni</w:t>
      </w:r>
      <w:r w:rsidRPr="00B45A67">
        <w:rPr>
          <w:szCs w:val="24"/>
        </w:rPr>
        <w:t>a</w:t>
      </w:r>
      <w:r w:rsidR="008C7553" w:rsidRPr="00B45A67">
        <w:rPr>
          <w:szCs w:val="24"/>
        </w:rPr>
        <w:t xml:space="preserve"> następujących </w:t>
      </w:r>
      <w:r w:rsidRPr="00B45A67">
        <w:rPr>
          <w:szCs w:val="24"/>
        </w:rPr>
        <w:tab/>
      </w:r>
      <w:r w:rsidR="008C7553" w:rsidRPr="00B45A67">
        <w:rPr>
          <w:szCs w:val="24"/>
        </w:rPr>
        <w:t xml:space="preserve">działań, ważnych </w:t>
      </w:r>
      <w:r w:rsidR="000262BF" w:rsidRPr="00B45A67">
        <w:rPr>
          <w:szCs w:val="24"/>
        </w:rPr>
        <w:tab/>
      </w:r>
      <w:r w:rsidR="008C7553" w:rsidRPr="00B45A67">
        <w:rPr>
          <w:szCs w:val="24"/>
        </w:rPr>
        <w:t xml:space="preserve">dla dalszego rozwoju i doskonalenia działalności w gospodarce </w:t>
      </w:r>
      <w:r w:rsidRPr="00B45A67">
        <w:rPr>
          <w:szCs w:val="24"/>
        </w:rPr>
        <w:tab/>
      </w:r>
      <w:r w:rsidR="008C7553" w:rsidRPr="00B45A67">
        <w:rPr>
          <w:szCs w:val="24"/>
        </w:rPr>
        <w:t>wędkarsko-rybackiej:</w:t>
      </w:r>
    </w:p>
    <w:p w:rsidR="008C7553" w:rsidRPr="00B45A67" w:rsidRDefault="008C7553" w:rsidP="008C7553">
      <w:pPr>
        <w:ind w:left="708"/>
        <w:jc w:val="both"/>
        <w:rPr>
          <w:szCs w:val="24"/>
        </w:rPr>
      </w:pPr>
    </w:p>
    <w:p w:rsidR="008C7553" w:rsidRPr="00B45A67" w:rsidRDefault="008C7553" w:rsidP="00861ED8">
      <w:pPr>
        <w:pStyle w:val="Akapitzlist"/>
        <w:numPr>
          <w:ilvl w:val="0"/>
          <w:numId w:val="5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Utrzymani</w:t>
      </w:r>
      <w:r w:rsidR="00E81BBC" w:rsidRPr="00B45A67">
        <w:rPr>
          <w:rFonts w:ascii="Times New Roman" w:hAnsi="Times New Roman"/>
          <w:sz w:val="24"/>
          <w:szCs w:val="24"/>
        </w:rPr>
        <w:t>a</w:t>
      </w:r>
      <w:r w:rsidRPr="00B45A67">
        <w:rPr>
          <w:rFonts w:ascii="Times New Roman" w:hAnsi="Times New Roman"/>
          <w:sz w:val="24"/>
          <w:szCs w:val="24"/>
        </w:rPr>
        <w:t xml:space="preserve"> kategorii podziału wód wędkarskich na wody ogólnodostępne i łowiska specjalne;</w:t>
      </w:r>
    </w:p>
    <w:p w:rsidR="008C7553" w:rsidRPr="00B45A67" w:rsidRDefault="00E81BBC" w:rsidP="00861ED8">
      <w:pPr>
        <w:pStyle w:val="Akapitzlist"/>
        <w:numPr>
          <w:ilvl w:val="0"/>
          <w:numId w:val="5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Z</w:t>
      </w:r>
      <w:r w:rsidR="008C7553" w:rsidRPr="00B45A67">
        <w:rPr>
          <w:rFonts w:ascii="Times New Roman" w:hAnsi="Times New Roman"/>
          <w:sz w:val="24"/>
          <w:szCs w:val="24"/>
        </w:rPr>
        <w:t>arządy okręgów do kontynuowania czytelnego oznakowania wód będących w użytkowaniu PZW, jak również tworzenia oferty wód i łowisk użytkowanych przez PZW.</w:t>
      </w:r>
    </w:p>
    <w:p w:rsidR="008C7553" w:rsidRPr="00B45A67" w:rsidRDefault="008C7553" w:rsidP="00861ED8">
      <w:pPr>
        <w:pStyle w:val="Akapitzlist"/>
        <w:numPr>
          <w:ilvl w:val="0"/>
          <w:numId w:val="5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Prowadzeni</w:t>
      </w:r>
      <w:r w:rsidR="00E81BBC" w:rsidRPr="00B45A67">
        <w:rPr>
          <w:rFonts w:ascii="Times New Roman" w:hAnsi="Times New Roman"/>
          <w:sz w:val="24"/>
          <w:szCs w:val="24"/>
        </w:rPr>
        <w:t>a</w:t>
      </w:r>
      <w:r w:rsidRPr="00B45A67">
        <w:rPr>
          <w:rFonts w:ascii="Times New Roman" w:hAnsi="Times New Roman"/>
          <w:sz w:val="24"/>
          <w:szCs w:val="24"/>
        </w:rPr>
        <w:t xml:space="preserve"> gospodarki wędkarsko-rybackiej na wodach, poza obwodami rybackimi, zgodne z zasadami ichtiologii oraz racjonalnego i ekonomicznego wykorzystania wód;</w:t>
      </w:r>
    </w:p>
    <w:p w:rsidR="008C7553" w:rsidRPr="00B45A67" w:rsidRDefault="008C7553" w:rsidP="00861ED8">
      <w:pPr>
        <w:pStyle w:val="Akapitzlist"/>
        <w:numPr>
          <w:ilvl w:val="0"/>
          <w:numId w:val="5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Utrzymani</w:t>
      </w:r>
      <w:r w:rsidR="00E81BBC" w:rsidRPr="00B45A67">
        <w:rPr>
          <w:rFonts w:ascii="Times New Roman" w:hAnsi="Times New Roman"/>
          <w:sz w:val="24"/>
          <w:szCs w:val="24"/>
        </w:rPr>
        <w:t>a</w:t>
      </w:r>
      <w:r w:rsidRPr="00B45A67">
        <w:rPr>
          <w:rFonts w:ascii="Times New Roman" w:hAnsi="Times New Roman"/>
          <w:sz w:val="24"/>
          <w:szCs w:val="24"/>
        </w:rPr>
        <w:t xml:space="preserve"> w strukturze Związku wydzielonego Gospodarstwa Rybackiego PZW w Suwałkach pod nadzorem Zarządu Głównego;</w:t>
      </w:r>
    </w:p>
    <w:p w:rsidR="008C7553" w:rsidRPr="00B45A67" w:rsidRDefault="008C7553" w:rsidP="00861ED8">
      <w:pPr>
        <w:pStyle w:val="Akapitzlist"/>
        <w:numPr>
          <w:ilvl w:val="0"/>
          <w:numId w:val="5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Umiejętne</w:t>
      </w:r>
      <w:r w:rsidR="00E81BBC" w:rsidRPr="00B45A67">
        <w:rPr>
          <w:rFonts w:ascii="Times New Roman" w:hAnsi="Times New Roman"/>
          <w:sz w:val="24"/>
          <w:szCs w:val="24"/>
        </w:rPr>
        <w:t>go</w:t>
      </w:r>
      <w:r w:rsidRPr="00B45A67">
        <w:rPr>
          <w:rFonts w:ascii="Times New Roman" w:hAnsi="Times New Roman"/>
          <w:sz w:val="24"/>
          <w:szCs w:val="24"/>
        </w:rPr>
        <w:t xml:space="preserve"> wykorzyst</w:t>
      </w:r>
      <w:r w:rsidR="00E81BBC" w:rsidRPr="00B45A67">
        <w:rPr>
          <w:rFonts w:ascii="Times New Roman" w:hAnsi="Times New Roman"/>
          <w:sz w:val="24"/>
          <w:szCs w:val="24"/>
        </w:rPr>
        <w:t>ywania</w:t>
      </w:r>
      <w:r w:rsidRPr="00B45A67">
        <w:rPr>
          <w:rFonts w:ascii="Times New Roman" w:hAnsi="Times New Roman"/>
          <w:sz w:val="24"/>
          <w:szCs w:val="24"/>
        </w:rPr>
        <w:t xml:space="preserve"> środków własnych i unijnych dla dalszego rozwoju i modernizacji bazy produkcyjnej PZW, w tym organizacja i uczestnictwo w szkoleniach dotyczących uzyskiwania i wykorzystania środków finansowych dla działalności PZW;</w:t>
      </w:r>
    </w:p>
    <w:p w:rsidR="008C7553" w:rsidRPr="00B45A67" w:rsidRDefault="008C7553" w:rsidP="00861ED8">
      <w:pPr>
        <w:pStyle w:val="Akapitzlist"/>
        <w:numPr>
          <w:ilvl w:val="0"/>
          <w:numId w:val="5"/>
        </w:numPr>
        <w:spacing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Utrzymani</w:t>
      </w:r>
      <w:r w:rsidR="00E81BBC" w:rsidRPr="00B45A67">
        <w:rPr>
          <w:rFonts w:ascii="Times New Roman" w:hAnsi="Times New Roman"/>
          <w:sz w:val="24"/>
          <w:szCs w:val="24"/>
        </w:rPr>
        <w:t>a</w:t>
      </w:r>
      <w:r w:rsidRPr="00B45A67">
        <w:rPr>
          <w:rFonts w:ascii="Times New Roman" w:hAnsi="Times New Roman"/>
          <w:sz w:val="24"/>
          <w:szCs w:val="24"/>
        </w:rPr>
        <w:t xml:space="preserve"> i dalsz</w:t>
      </w:r>
      <w:r w:rsidR="00E81BBC" w:rsidRPr="00B45A67">
        <w:rPr>
          <w:rFonts w:ascii="Times New Roman" w:hAnsi="Times New Roman"/>
          <w:sz w:val="24"/>
          <w:szCs w:val="24"/>
        </w:rPr>
        <w:t>ego</w:t>
      </w:r>
      <w:r w:rsidRPr="00B45A67">
        <w:rPr>
          <w:rFonts w:ascii="Times New Roman" w:hAnsi="Times New Roman"/>
          <w:sz w:val="24"/>
          <w:szCs w:val="24"/>
        </w:rPr>
        <w:t xml:space="preserve"> rozw</w:t>
      </w:r>
      <w:r w:rsidR="00E81BBC" w:rsidRPr="00B45A67">
        <w:rPr>
          <w:rFonts w:ascii="Times New Roman" w:hAnsi="Times New Roman"/>
          <w:sz w:val="24"/>
          <w:szCs w:val="24"/>
        </w:rPr>
        <w:t>o</w:t>
      </w:r>
      <w:r w:rsidRPr="00B45A67">
        <w:rPr>
          <w:rFonts w:ascii="Times New Roman" w:hAnsi="Times New Roman"/>
          <w:sz w:val="24"/>
          <w:szCs w:val="24"/>
        </w:rPr>
        <w:t>j</w:t>
      </w:r>
      <w:r w:rsidR="00E81BBC" w:rsidRPr="00B45A67">
        <w:rPr>
          <w:rFonts w:ascii="Times New Roman" w:hAnsi="Times New Roman"/>
          <w:sz w:val="24"/>
          <w:szCs w:val="24"/>
        </w:rPr>
        <w:t>u</w:t>
      </w:r>
      <w:r w:rsidRPr="00B45A67">
        <w:rPr>
          <w:rFonts w:ascii="Times New Roman" w:hAnsi="Times New Roman"/>
          <w:sz w:val="24"/>
          <w:szCs w:val="24"/>
        </w:rPr>
        <w:t xml:space="preserve"> współpracy z  ośrodkami naukowymi przy wsparciu działającej przy Zarządzie Głównym Rady Naukowej;</w:t>
      </w:r>
    </w:p>
    <w:p w:rsidR="008C7553" w:rsidRPr="00B45A67" w:rsidRDefault="008C7553" w:rsidP="008C7553">
      <w:pPr>
        <w:ind w:left="708"/>
        <w:jc w:val="both"/>
        <w:rPr>
          <w:szCs w:val="24"/>
        </w:rPr>
      </w:pPr>
    </w:p>
    <w:p w:rsidR="00E70820" w:rsidRPr="00B45A67" w:rsidRDefault="00D33847" w:rsidP="00DD1A51">
      <w:pPr>
        <w:spacing w:before="100" w:beforeAutospacing="1" w:after="100" w:afterAutospacing="1"/>
        <w:jc w:val="both"/>
        <w:textAlignment w:val="top"/>
        <w:rPr>
          <w:b/>
          <w:bCs/>
          <w:szCs w:val="24"/>
        </w:rPr>
      </w:pPr>
      <w:r w:rsidRPr="00B45A67">
        <w:rPr>
          <w:b/>
          <w:bCs/>
          <w:szCs w:val="24"/>
        </w:rPr>
        <w:t xml:space="preserve">C. </w:t>
      </w:r>
      <w:r w:rsidR="00E70820" w:rsidRPr="00B45A67">
        <w:rPr>
          <w:b/>
          <w:bCs/>
          <w:szCs w:val="24"/>
        </w:rPr>
        <w:t>W zakresie sportu wędkarskiego</w:t>
      </w:r>
    </w:p>
    <w:p w:rsidR="00FE3C85" w:rsidRPr="00B45A67" w:rsidRDefault="00E70820" w:rsidP="00BF63D2">
      <w:pPr>
        <w:pStyle w:val="Akapitzlist"/>
        <w:numPr>
          <w:ilvl w:val="0"/>
          <w:numId w:val="8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B45A67">
        <w:rPr>
          <w:rFonts w:ascii="Times New Roman" w:hAnsi="Times New Roman"/>
          <w:bCs/>
          <w:sz w:val="24"/>
          <w:szCs w:val="24"/>
        </w:rPr>
        <w:t xml:space="preserve">Zjazd potwierdza integracyjną i </w:t>
      </w:r>
      <w:r w:rsidR="00FE3C85" w:rsidRPr="00B45A67">
        <w:rPr>
          <w:rFonts w:ascii="Times New Roman" w:hAnsi="Times New Roman"/>
          <w:bCs/>
          <w:sz w:val="24"/>
          <w:szCs w:val="24"/>
        </w:rPr>
        <w:t xml:space="preserve">wychowawczą rolę </w:t>
      </w:r>
      <w:r w:rsidRPr="00B45A67">
        <w:rPr>
          <w:rFonts w:ascii="Times New Roman" w:hAnsi="Times New Roman"/>
          <w:bCs/>
          <w:sz w:val="24"/>
          <w:szCs w:val="24"/>
        </w:rPr>
        <w:t xml:space="preserve">sportu wędkarskiego </w:t>
      </w:r>
      <w:r w:rsidR="00FE3C85" w:rsidRPr="00B45A67">
        <w:rPr>
          <w:rFonts w:ascii="Times New Roman" w:hAnsi="Times New Roman"/>
          <w:bCs/>
          <w:sz w:val="24"/>
          <w:szCs w:val="24"/>
        </w:rPr>
        <w:t xml:space="preserve">w działalności PZW. Celem wzmocnienia promocji działalności PZW oraz walorów wędkarstwa, zwłaszcza wśród dzieci i młodzieży oraz w lokalnych społecznościach, uznaje za niezbędne doskonalenie standardów organizacji imprez i zawodów sportowych na </w:t>
      </w:r>
      <w:r w:rsidR="00FE3C85" w:rsidRPr="00B45A67">
        <w:rPr>
          <w:rFonts w:ascii="Times New Roman" w:hAnsi="Times New Roman"/>
          <w:bCs/>
          <w:sz w:val="24"/>
          <w:szCs w:val="24"/>
        </w:rPr>
        <w:lastRenderedPageBreak/>
        <w:t>wszystkich szczeblach organizacyjnych PZW oraz dalszy rozwój</w:t>
      </w:r>
      <w:r w:rsidRPr="00B45A67">
        <w:rPr>
          <w:rFonts w:ascii="Times New Roman" w:hAnsi="Times New Roman"/>
          <w:bCs/>
          <w:sz w:val="24"/>
          <w:szCs w:val="24"/>
        </w:rPr>
        <w:t xml:space="preserve"> sportu wędkarskiego</w:t>
      </w:r>
      <w:r w:rsidR="00FE3C85" w:rsidRPr="00B45A67">
        <w:rPr>
          <w:rFonts w:ascii="Times New Roman" w:hAnsi="Times New Roman"/>
          <w:bCs/>
          <w:sz w:val="24"/>
          <w:szCs w:val="24"/>
        </w:rPr>
        <w:t xml:space="preserve"> i </w:t>
      </w:r>
      <w:r w:rsidRPr="00B45A67">
        <w:rPr>
          <w:rFonts w:ascii="Times New Roman" w:hAnsi="Times New Roman"/>
          <w:bCs/>
          <w:sz w:val="24"/>
          <w:szCs w:val="24"/>
        </w:rPr>
        <w:t>współ</w:t>
      </w:r>
      <w:r w:rsidR="00FE3C85" w:rsidRPr="00B45A67">
        <w:rPr>
          <w:rFonts w:ascii="Times New Roman" w:hAnsi="Times New Roman"/>
          <w:bCs/>
          <w:sz w:val="24"/>
          <w:szCs w:val="24"/>
        </w:rPr>
        <w:t xml:space="preserve">zawodnictwa sportowego. </w:t>
      </w:r>
      <w:r w:rsidRPr="00B45A67">
        <w:rPr>
          <w:rFonts w:ascii="Times New Roman" w:hAnsi="Times New Roman"/>
          <w:bCs/>
          <w:sz w:val="24"/>
          <w:szCs w:val="24"/>
        </w:rPr>
        <w:t xml:space="preserve"> </w:t>
      </w:r>
    </w:p>
    <w:p w:rsidR="004E493A" w:rsidRPr="00B45A67" w:rsidRDefault="004E493A" w:rsidP="00BF63D2">
      <w:pPr>
        <w:pStyle w:val="Akapitzlist"/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bCs/>
          <w:sz w:val="24"/>
          <w:szCs w:val="24"/>
        </w:rPr>
      </w:pPr>
    </w:p>
    <w:p w:rsidR="0066332E" w:rsidRPr="00B45A67" w:rsidRDefault="00E70820" w:rsidP="00BF63D2">
      <w:pPr>
        <w:pStyle w:val="Akapitzlist"/>
        <w:numPr>
          <w:ilvl w:val="0"/>
          <w:numId w:val="8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B45A67">
        <w:rPr>
          <w:rFonts w:ascii="Times New Roman" w:hAnsi="Times New Roman"/>
          <w:bCs/>
          <w:sz w:val="24"/>
          <w:szCs w:val="24"/>
        </w:rPr>
        <w:t xml:space="preserve">Zjazd zobowiązuje Zarząd Główny </w:t>
      </w:r>
      <w:r w:rsidR="00990883" w:rsidRPr="00B45A67">
        <w:rPr>
          <w:rFonts w:ascii="Times New Roman" w:hAnsi="Times New Roman"/>
          <w:bCs/>
          <w:sz w:val="24"/>
          <w:szCs w:val="24"/>
        </w:rPr>
        <w:t>PZW</w:t>
      </w:r>
      <w:r w:rsidRPr="00B45A67">
        <w:rPr>
          <w:rFonts w:ascii="Times New Roman" w:hAnsi="Times New Roman"/>
          <w:bCs/>
          <w:sz w:val="24"/>
          <w:szCs w:val="24"/>
        </w:rPr>
        <w:t xml:space="preserve"> </w:t>
      </w:r>
      <w:r w:rsidR="009C3F7A" w:rsidRPr="00B45A67">
        <w:rPr>
          <w:rFonts w:ascii="Times New Roman" w:hAnsi="Times New Roman"/>
          <w:bCs/>
          <w:sz w:val="24"/>
          <w:szCs w:val="24"/>
        </w:rPr>
        <w:t>do</w:t>
      </w:r>
      <w:r w:rsidR="0066332E" w:rsidRPr="00B45A67">
        <w:rPr>
          <w:rFonts w:ascii="Times New Roman" w:hAnsi="Times New Roman"/>
          <w:bCs/>
          <w:sz w:val="24"/>
          <w:szCs w:val="24"/>
        </w:rPr>
        <w:t>:</w:t>
      </w:r>
    </w:p>
    <w:p w:rsidR="004E493A" w:rsidRPr="00B45A67" w:rsidRDefault="0066332E" w:rsidP="00DD1A51">
      <w:pPr>
        <w:spacing w:before="100" w:beforeAutospacing="1" w:after="100" w:afterAutospacing="1"/>
        <w:jc w:val="both"/>
        <w:textAlignment w:val="top"/>
        <w:rPr>
          <w:bCs/>
          <w:szCs w:val="24"/>
        </w:rPr>
      </w:pPr>
      <w:r w:rsidRPr="00B45A67">
        <w:rPr>
          <w:bCs/>
          <w:szCs w:val="24"/>
        </w:rPr>
        <w:t>1. O</w:t>
      </w:r>
      <w:r w:rsidR="009C3F7A" w:rsidRPr="00B45A67">
        <w:rPr>
          <w:bCs/>
          <w:szCs w:val="24"/>
        </w:rPr>
        <w:t>pracowania</w:t>
      </w:r>
      <w:r w:rsidR="00990883" w:rsidRPr="00B45A67">
        <w:rPr>
          <w:bCs/>
          <w:szCs w:val="24"/>
        </w:rPr>
        <w:t xml:space="preserve"> nowych Zasad</w:t>
      </w:r>
      <w:r w:rsidR="004E493A" w:rsidRPr="00B45A67">
        <w:rPr>
          <w:bCs/>
          <w:szCs w:val="24"/>
        </w:rPr>
        <w:t xml:space="preserve"> Organizacji</w:t>
      </w:r>
      <w:r w:rsidR="00990883" w:rsidRPr="00B45A67">
        <w:rPr>
          <w:bCs/>
          <w:szCs w:val="24"/>
        </w:rPr>
        <w:t xml:space="preserve"> S</w:t>
      </w:r>
      <w:r w:rsidR="00E70820" w:rsidRPr="00B45A67">
        <w:rPr>
          <w:bCs/>
          <w:szCs w:val="24"/>
        </w:rPr>
        <w:t xml:space="preserve">portu </w:t>
      </w:r>
      <w:r w:rsidR="00990883" w:rsidRPr="00B45A67">
        <w:rPr>
          <w:bCs/>
          <w:szCs w:val="24"/>
        </w:rPr>
        <w:t>Wędkarskiego, zgodnych ze S</w:t>
      </w:r>
      <w:r w:rsidR="00E70820" w:rsidRPr="00B45A67">
        <w:rPr>
          <w:bCs/>
          <w:szCs w:val="24"/>
        </w:rPr>
        <w:t>tatutem</w:t>
      </w:r>
      <w:r w:rsidR="00990883" w:rsidRPr="00B45A67">
        <w:rPr>
          <w:bCs/>
          <w:szCs w:val="24"/>
        </w:rPr>
        <w:t xml:space="preserve"> Polskiego Związku Wędkarskiego jako stowarzyszenia.</w:t>
      </w:r>
    </w:p>
    <w:p w:rsidR="00990883" w:rsidRPr="00B45A67" w:rsidRDefault="0066332E" w:rsidP="00DD1A51">
      <w:pPr>
        <w:spacing w:before="100" w:beforeAutospacing="1" w:after="100" w:afterAutospacing="1"/>
        <w:jc w:val="both"/>
        <w:textAlignment w:val="top"/>
        <w:rPr>
          <w:bCs/>
          <w:szCs w:val="24"/>
        </w:rPr>
      </w:pPr>
      <w:r w:rsidRPr="00B45A67">
        <w:rPr>
          <w:bCs/>
          <w:szCs w:val="24"/>
        </w:rPr>
        <w:t xml:space="preserve">2. </w:t>
      </w:r>
      <w:r w:rsidR="00156F82" w:rsidRPr="00B45A67">
        <w:rPr>
          <w:bCs/>
          <w:szCs w:val="24"/>
        </w:rPr>
        <w:t>W</w:t>
      </w:r>
      <w:r w:rsidR="00990883" w:rsidRPr="00B45A67">
        <w:rPr>
          <w:bCs/>
          <w:szCs w:val="24"/>
        </w:rPr>
        <w:t>ystąpienia do międzynarodowych federacji wędkarskich w sprawie zmian w zasadach organizowania sportu wędkars</w:t>
      </w:r>
      <w:r w:rsidR="00D665B2" w:rsidRPr="00B45A67">
        <w:rPr>
          <w:bCs/>
          <w:szCs w:val="24"/>
        </w:rPr>
        <w:t>kiego, dotyczących reprezentowania</w:t>
      </w:r>
      <w:r w:rsidR="00990883" w:rsidRPr="00B45A67">
        <w:rPr>
          <w:bCs/>
          <w:szCs w:val="24"/>
        </w:rPr>
        <w:t xml:space="preserve"> kraju </w:t>
      </w:r>
      <w:r w:rsidR="00D665B2" w:rsidRPr="00B45A67">
        <w:rPr>
          <w:bCs/>
          <w:szCs w:val="24"/>
        </w:rPr>
        <w:t xml:space="preserve">tylko </w:t>
      </w:r>
      <w:r w:rsidR="00990883" w:rsidRPr="00B45A67">
        <w:rPr>
          <w:bCs/>
          <w:szCs w:val="24"/>
        </w:rPr>
        <w:t>przez jedną organizację wędkarską.</w:t>
      </w:r>
    </w:p>
    <w:p w:rsidR="0066332E" w:rsidRPr="00B45A67" w:rsidRDefault="0066332E" w:rsidP="00DD1A51">
      <w:pPr>
        <w:spacing w:before="100" w:beforeAutospacing="1" w:after="100" w:afterAutospacing="1"/>
        <w:jc w:val="both"/>
        <w:textAlignment w:val="top"/>
        <w:rPr>
          <w:b/>
          <w:bCs/>
          <w:szCs w:val="24"/>
        </w:rPr>
      </w:pPr>
    </w:p>
    <w:p w:rsidR="00DD1A51" w:rsidRPr="00B45A67" w:rsidRDefault="00D33847" w:rsidP="00DD1A51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b/>
          <w:bCs/>
          <w:szCs w:val="24"/>
        </w:rPr>
        <w:t xml:space="preserve">D. </w:t>
      </w:r>
      <w:r w:rsidR="00DD1A51" w:rsidRPr="00B45A67">
        <w:rPr>
          <w:b/>
          <w:bCs/>
          <w:szCs w:val="24"/>
        </w:rPr>
        <w:t>W zakresie budżetu i majątku Związku.</w:t>
      </w:r>
    </w:p>
    <w:p w:rsidR="00B45A67" w:rsidRPr="00B45A67" w:rsidRDefault="00DD1A51" w:rsidP="00B45A67">
      <w:pPr>
        <w:spacing w:before="100" w:beforeAutospacing="1" w:after="100" w:afterAutospacing="1"/>
        <w:textAlignment w:val="top"/>
        <w:rPr>
          <w:szCs w:val="24"/>
        </w:rPr>
      </w:pPr>
      <w:r w:rsidRPr="00B45A67">
        <w:rPr>
          <w:szCs w:val="24"/>
        </w:rPr>
        <w:t>I. W okresie kadencji 2017-2021 ustala się jako obowiązujące następujące zasady:</w:t>
      </w:r>
      <w:r w:rsidR="00B45A67" w:rsidRPr="00B45A67">
        <w:rPr>
          <w:szCs w:val="24"/>
        </w:rPr>
        <w:br/>
      </w:r>
    </w:p>
    <w:p w:rsidR="00DD1A51" w:rsidRPr="00B45A67" w:rsidRDefault="009C3F7A" w:rsidP="00B45A67">
      <w:pPr>
        <w:spacing w:before="100" w:beforeAutospacing="1" w:after="100" w:afterAutospacing="1"/>
        <w:textAlignment w:val="top"/>
        <w:rPr>
          <w:szCs w:val="24"/>
        </w:rPr>
      </w:pPr>
      <w:r w:rsidRPr="00B45A67">
        <w:rPr>
          <w:szCs w:val="24"/>
        </w:rPr>
        <w:t>1. U</w:t>
      </w:r>
      <w:r w:rsidR="00DD1A51" w:rsidRPr="00B45A67">
        <w:rPr>
          <w:szCs w:val="24"/>
        </w:rPr>
        <w:t xml:space="preserve">chwalanie wysokości składki członkowskiej </w:t>
      </w:r>
      <w:r w:rsidR="00CC7298" w:rsidRPr="00B45A67">
        <w:rPr>
          <w:szCs w:val="24"/>
        </w:rPr>
        <w:t xml:space="preserve">ogólnozwiązkowej </w:t>
      </w:r>
      <w:r w:rsidR="00DD1A51" w:rsidRPr="00B45A67">
        <w:rPr>
          <w:szCs w:val="24"/>
        </w:rPr>
        <w:t>oraz wysokość wpisowego należy do kompetencji Zarządu Głównego;</w:t>
      </w:r>
      <w:r w:rsidR="00B45A67" w:rsidRPr="00B45A67">
        <w:rPr>
          <w:szCs w:val="24"/>
        </w:rPr>
        <w:br/>
      </w:r>
      <w:r w:rsidRPr="00B45A67">
        <w:rPr>
          <w:szCs w:val="24"/>
        </w:rPr>
        <w:t>2. U</w:t>
      </w:r>
      <w:r w:rsidR="00DD1A51" w:rsidRPr="00B45A67">
        <w:rPr>
          <w:szCs w:val="24"/>
        </w:rPr>
        <w:t>stala się następujący podział wpływów ze składki członkowskiej</w:t>
      </w:r>
      <w:r w:rsidRPr="00B45A67">
        <w:rPr>
          <w:szCs w:val="24"/>
        </w:rPr>
        <w:t xml:space="preserve"> ogólnozwią</w:t>
      </w:r>
      <w:r w:rsidR="00106A8A" w:rsidRPr="00B45A67">
        <w:rPr>
          <w:szCs w:val="24"/>
        </w:rPr>
        <w:t>zkowej</w:t>
      </w:r>
      <w:r w:rsidR="00DD1A51" w:rsidRPr="00B45A67">
        <w:rPr>
          <w:szCs w:val="24"/>
        </w:rPr>
        <w:t>:</w:t>
      </w:r>
    </w:p>
    <w:p w:rsidR="00DD1A51" w:rsidRPr="00B45A67" w:rsidRDefault="00DD1A51" w:rsidP="00B45A67">
      <w:pPr>
        <w:spacing w:before="100" w:beforeAutospacing="1" w:after="100" w:afterAutospacing="1"/>
        <w:textAlignment w:val="top"/>
        <w:rPr>
          <w:szCs w:val="24"/>
        </w:rPr>
      </w:pPr>
      <w:r w:rsidRPr="00B45A67">
        <w:rPr>
          <w:szCs w:val="24"/>
        </w:rPr>
        <w:t xml:space="preserve">- </w:t>
      </w:r>
      <w:r w:rsidR="00176A49" w:rsidRPr="00B45A67">
        <w:rPr>
          <w:szCs w:val="24"/>
        </w:rPr>
        <w:t xml:space="preserve"> </w:t>
      </w:r>
      <w:r w:rsidRPr="00B45A67">
        <w:rPr>
          <w:szCs w:val="24"/>
        </w:rPr>
        <w:t>90% przychodów pozostaje w okręgu i podlega podziałowi, wg zasad ustalonych przez Zarzą</w:t>
      </w:r>
      <w:r w:rsidR="00106A8A" w:rsidRPr="00B45A67">
        <w:rPr>
          <w:szCs w:val="24"/>
        </w:rPr>
        <w:t>d O</w:t>
      </w:r>
      <w:r w:rsidR="009C3F7A" w:rsidRPr="00B45A67">
        <w:rPr>
          <w:szCs w:val="24"/>
        </w:rPr>
        <w:t>kręgu, pomiędzy okręg i koła,</w:t>
      </w:r>
      <w:r w:rsidR="00B45A67" w:rsidRPr="00B45A67">
        <w:rPr>
          <w:szCs w:val="24"/>
        </w:rPr>
        <w:br/>
      </w:r>
      <w:r w:rsidRPr="00B45A67">
        <w:rPr>
          <w:szCs w:val="24"/>
        </w:rPr>
        <w:t>- 10% wpływów oraz środki ze sprzedaży legitymacji członkowskich stanowią przychód do dyspozycji Zarządu Głównego.</w:t>
      </w:r>
    </w:p>
    <w:p w:rsidR="00DD1A51" w:rsidRPr="00B45A67" w:rsidRDefault="009C3F7A" w:rsidP="00B45A67">
      <w:pPr>
        <w:spacing w:before="100" w:beforeAutospacing="1" w:after="100" w:afterAutospacing="1"/>
        <w:textAlignment w:val="top"/>
        <w:rPr>
          <w:szCs w:val="24"/>
        </w:rPr>
      </w:pPr>
      <w:r w:rsidRPr="00B45A67">
        <w:rPr>
          <w:szCs w:val="24"/>
        </w:rPr>
        <w:t>3. P</w:t>
      </w:r>
      <w:r w:rsidR="00DD1A51" w:rsidRPr="00B45A67">
        <w:rPr>
          <w:szCs w:val="24"/>
        </w:rPr>
        <w:t xml:space="preserve">rzychody ze składki członkowskiej ogólnozwiązkowej </w:t>
      </w:r>
      <w:r w:rsidR="00CC7298" w:rsidRPr="00B45A67">
        <w:rPr>
          <w:szCs w:val="24"/>
        </w:rPr>
        <w:t>we wszystkich jednostkach PZW</w:t>
      </w:r>
      <w:r w:rsidRPr="00B45A67">
        <w:rPr>
          <w:szCs w:val="24"/>
        </w:rPr>
        <w:t xml:space="preserve"> muszą być przeznacza</w:t>
      </w:r>
      <w:r w:rsidR="00DD1A51" w:rsidRPr="00B45A67">
        <w:rPr>
          <w:szCs w:val="24"/>
        </w:rPr>
        <w:t>ne na finansowanie działalności organizacyjnej, sportowej oraz wśród dzieci i młodzieży (dotyczy to w szczególności kosztów sportu,</w:t>
      </w:r>
      <w:r w:rsidR="009B1E61" w:rsidRPr="00B45A67">
        <w:rPr>
          <w:szCs w:val="24"/>
        </w:rPr>
        <w:t xml:space="preserve"> młodzieży,</w:t>
      </w:r>
      <w:r w:rsidR="00DD1A51" w:rsidRPr="00B45A67">
        <w:rPr>
          <w:szCs w:val="24"/>
        </w:rPr>
        <w:t xml:space="preserve"> diet członków władz i organów związku, kosztów utrzymania siedzib biur);</w:t>
      </w:r>
    </w:p>
    <w:p w:rsidR="00DD1A51" w:rsidRPr="00B45A67" w:rsidRDefault="009C3F7A" w:rsidP="00B45A67">
      <w:pPr>
        <w:spacing w:before="100" w:beforeAutospacing="1" w:after="100" w:afterAutospacing="1"/>
        <w:textAlignment w:val="top"/>
        <w:rPr>
          <w:szCs w:val="24"/>
        </w:rPr>
      </w:pPr>
      <w:r w:rsidRPr="00B45A67">
        <w:rPr>
          <w:szCs w:val="24"/>
        </w:rPr>
        <w:t>4. W</w:t>
      </w:r>
      <w:r w:rsidR="00DD1A51" w:rsidRPr="00B45A67">
        <w:rPr>
          <w:szCs w:val="24"/>
        </w:rPr>
        <w:t>ydatki na wypłatę diet dla skarbników kół podlegają bilansowaniu i realiza</w:t>
      </w:r>
      <w:r w:rsidR="00CB1D0C">
        <w:rPr>
          <w:szCs w:val="24"/>
        </w:rPr>
        <w:t>cji w budżetach kół</w:t>
      </w:r>
      <w:r w:rsidR="00CC7298" w:rsidRPr="00B45A67">
        <w:rPr>
          <w:szCs w:val="24"/>
        </w:rPr>
        <w:t xml:space="preserve"> w działalności </w:t>
      </w:r>
      <w:proofErr w:type="spellStart"/>
      <w:r w:rsidR="00CC7298" w:rsidRPr="00B45A67">
        <w:rPr>
          <w:szCs w:val="24"/>
        </w:rPr>
        <w:t>ogólnoorganizacyjnej</w:t>
      </w:r>
      <w:proofErr w:type="spellEnd"/>
      <w:r w:rsidR="00DD1A51" w:rsidRPr="00B45A67">
        <w:rPr>
          <w:szCs w:val="24"/>
        </w:rPr>
        <w:t>;</w:t>
      </w:r>
    </w:p>
    <w:p w:rsidR="00CC7298" w:rsidRPr="00B45A67" w:rsidRDefault="00DD1A51" w:rsidP="00B45A67">
      <w:pPr>
        <w:spacing w:before="100" w:beforeAutospacing="1" w:after="100" w:afterAutospacing="1"/>
        <w:textAlignment w:val="top"/>
        <w:rPr>
          <w:szCs w:val="24"/>
        </w:rPr>
      </w:pPr>
      <w:r w:rsidRPr="00B45A67">
        <w:rPr>
          <w:szCs w:val="24"/>
        </w:rPr>
        <w:t xml:space="preserve">5. </w:t>
      </w:r>
      <w:r w:rsidR="009C3F7A" w:rsidRPr="00B45A67">
        <w:rPr>
          <w:szCs w:val="24"/>
        </w:rPr>
        <w:t>Z</w:t>
      </w:r>
      <w:r w:rsidR="00CC7298" w:rsidRPr="00B45A67">
        <w:rPr>
          <w:szCs w:val="24"/>
        </w:rPr>
        <w:t xml:space="preserve">arządy okręgów mogą przyznawać społeczne diety (ryczałty) dla sędziów sportowych za realizacje zadań </w:t>
      </w:r>
      <w:r w:rsidR="00106A8A" w:rsidRPr="00B45A67">
        <w:rPr>
          <w:szCs w:val="24"/>
        </w:rPr>
        <w:t>statutowych w zakresie sportu wę</w:t>
      </w:r>
      <w:r w:rsidR="00CC7298" w:rsidRPr="00B45A67">
        <w:rPr>
          <w:szCs w:val="24"/>
        </w:rPr>
        <w:t>dkarskiego</w:t>
      </w:r>
      <w:r w:rsidR="00487BCD">
        <w:rPr>
          <w:szCs w:val="24"/>
        </w:rPr>
        <w:t>;</w:t>
      </w:r>
    </w:p>
    <w:p w:rsidR="00DD1A51" w:rsidRPr="00B45A67" w:rsidRDefault="00CC7298" w:rsidP="00B45A67">
      <w:pPr>
        <w:spacing w:before="100" w:beforeAutospacing="1" w:after="100" w:afterAutospacing="1"/>
        <w:textAlignment w:val="top"/>
        <w:rPr>
          <w:szCs w:val="24"/>
        </w:rPr>
      </w:pPr>
      <w:r w:rsidRPr="00B45A67">
        <w:rPr>
          <w:szCs w:val="24"/>
        </w:rPr>
        <w:t xml:space="preserve">6. </w:t>
      </w:r>
      <w:r w:rsidR="009C3F7A" w:rsidRPr="00B45A67">
        <w:rPr>
          <w:szCs w:val="24"/>
        </w:rPr>
        <w:t>Ś</w:t>
      </w:r>
      <w:r w:rsidR="00DD1A51" w:rsidRPr="00B45A67">
        <w:rPr>
          <w:szCs w:val="24"/>
        </w:rPr>
        <w:t xml:space="preserve">rodki </w:t>
      </w:r>
      <w:r w:rsidR="00106A8A" w:rsidRPr="00B45A67">
        <w:rPr>
          <w:szCs w:val="24"/>
        </w:rPr>
        <w:t>ze składki cz</w:t>
      </w:r>
      <w:r w:rsidR="009C3F7A" w:rsidRPr="00B45A67">
        <w:rPr>
          <w:szCs w:val="24"/>
        </w:rPr>
        <w:t xml:space="preserve">łonkowskiej ogólnozwiązkowej w </w:t>
      </w:r>
      <w:r w:rsidR="00106A8A" w:rsidRPr="00B45A67">
        <w:rPr>
          <w:szCs w:val="24"/>
        </w:rPr>
        <w:t>Zarządzie Głównym</w:t>
      </w:r>
      <w:r w:rsidR="00DD1A51" w:rsidRPr="00B45A67">
        <w:rPr>
          <w:szCs w:val="24"/>
        </w:rPr>
        <w:t xml:space="preserve"> przeznacza się na finansowanie wydatków związanych z:</w:t>
      </w:r>
    </w:p>
    <w:p w:rsidR="00DD1A51" w:rsidRPr="00B45A67" w:rsidRDefault="00DD1A51" w:rsidP="00B45A67">
      <w:pPr>
        <w:pStyle w:val="Akapitzlist"/>
        <w:numPr>
          <w:ilvl w:val="1"/>
          <w:numId w:val="10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obsługą władz i organów Związku, w tym funkcjonowania Biura Z</w:t>
      </w:r>
      <w:r w:rsidR="003A749F" w:rsidRPr="00B45A67">
        <w:rPr>
          <w:rFonts w:ascii="Times New Roman" w:hAnsi="Times New Roman"/>
          <w:sz w:val="24"/>
          <w:szCs w:val="24"/>
        </w:rPr>
        <w:t xml:space="preserve">arządu </w:t>
      </w:r>
      <w:r w:rsidRPr="00B45A67">
        <w:rPr>
          <w:rFonts w:ascii="Times New Roman" w:hAnsi="Times New Roman"/>
          <w:sz w:val="24"/>
          <w:szCs w:val="24"/>
        </w:rPr>
        <w:t>G</w:t>
      </w:r>
      <w:r w:rsidR="003A749F" w:rsidRPr="00B45A67">
        <w:rPr>
          <w:rFonts w:ascii="Times New Roman" w:hAnsi="Times New Roman"/>
          <w:sz w:val="24"/>
          <w:szCs w:val="24"/>
        </w:rPr>
        <w:t>łównego</w:t>
      </w:r>
      <w:r w:rsidR="008043C2" w:rsidRPr="00B45A67">
        <w:rPr>
          <w:rFonts w:ascii="Times New Roman" w:hAnsi="Times New Roman"/>
          <w:sz w:val="24"/>
          <w:szCs w:val="24"/>
        </w:rPr>
        <w:t xml:space="preserve"> PZW</w:t>
      </w:r>
      <w:r w:rsidRPr="00B45A67">
        <w:rPr>
          <w:rFonts w:ascii="Times New Roman" w:hAnsi="Times New Roman"/>
          <w:sz w:val="24"/>
          <w:szCs w:val="24"/>
        </w:rPr>
        <w:t>,</w:t>
      </w:r>
    </w:p>
    <w:p w:rsidR="00DD1A51" w:rsidRPr="00B45A67" w:rsidRDefault="00DD1A51" w:rsidP="00B45A67">
      <w:pPr>
        <w:pStyle w:val="Akapitzlist"/>
        <w:numPr>
          <w:ilvl w:val="1"/>
          <w:numId w:val="10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nieodpłatnym zaopatrzeniem jednostek PZW w znaki wartościowe,</w:t>
      </w:r>
    </w:p>
    <w:p w:rsidR="00DD1A51" w:rsidRPr="00B45A67" w:rsidRDefault="00DD1A51" w:rsidP="00B45A67">
      <w:pPr>
        <w:pStyle w:val="Akapitzlist"/>
        <w:numPr>
          <w:ilvl w:val="1"/>
          <w:numId w:val="10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 xml:space="preserve">działalnością sportową i uczestnictwem kadry </w:t>
      </w:r>
      <w:r w:rsidR="00D95656" w:rsidRPr="00B45A67">
        <w:rPr>
          <w:rFonts w:ascii="Times New Roman" w:hAnsi="Times New Roman"/>
          <w:sz w:val="24"/>
          <w:szCs w:val="24"/>
        </w:rPr>
        <w:t>PZW</w:t>
      </w:r>
      <w:r w:rsidRPr="00B45A67">
        <w:rPr>
          <w:rFonts w:ascii="Times New Roman" w:hAnsi="Times New Roman"/>
          <w:sz w:val="24"/>
          <w:szCs w:val="24"/>
        </w:rPr>
        <w:t xml:space="preserve"> w krajowych i międzynarodowych zawo</w:t>
      </w:r>
      <w:r w:rsidR="00316972">
        <w:rPr>
          <w:rFonts w:ascii="Times New Roman" w:hAnsi="Times New Roman"/>
          <w:sz w:val="24"/>
          <w:szCs w:val="24"/>
        </w:rPr>
        <w:t>dach sportowych w</w:t>
      </w:r>
      <w:r w:rsidR="00637047">
        <w:rPr>
          <w:rFonts w:ascii="Times New Roman" w:hAnsi="Times New Roman"/>
          <w:sz w:val="24"/>
          <w:szCs w:val="24"/>
        </w:rPr>
        <w:t xml:space="preserve"> wysokości </w:t>
      </w:r>
      <w:r w:rsidR="00316972">
        <w:rPr>
          <w:rFonts w:ascii="Times New Roman" w:hAnsi="Times New Roman"/>
          <w:sz w:val="24"/>
          <w:szCs w:val="24"/>
        </w:rPr>
        <w:t>od 15</w:t>
      </w:r>
      <w:r w:rsidR="00840CF0">
        <w:rPr>
          <w:rFonts w:ascii="Times New Roman" w:hAnsi="Times New Roman"/>
          <w:sz w:val="24"/>
          <w:szCs w:val="24"/>
        </w:rPr>
        <w:t xml:space="preserve"> %</w:t>
      </w:r>
      <w:r w:rsidR="00316972">
        <w:rPr>
          <w:rFonts w:ascii="Times New Roman" w:hAnsi="Times New Roman"/>
          <w:sz w:val="24"/>
          <w:szCs w:val="24"/>
        </w:rPr>
        <w:t xml:space="preserve"> do 20</w:t>
      </w:r>
      <w:r w:rsidR="00637047">
        <w:rPr>
          <w:rFonts w:ascii="Times New Roman" w:hAnsi="Times New Roman"/>
          <w:sz w:val="24"/>
          <w:szCs w:val="24"/>
        </w:rPr>
        <w:t xml:space="preserve"> </w:t>
      </w:r>
      <w:r w:rsidRPr="00B45A67">
        <w:rPr>
          <w:rFonts w:ascii="Times New Roman" w:hAnsi="Times New Roman"/>
          <w:sz w:val="24"/>
          <w:szCs w:val="24"/>
        </w:rPr>
        <w:t>% odpisu powyższej składki,</w:t>
      </w:r>
    </w:p>
    <w:p w:rsidR="00DD1A51" w:rsidRPr="00B45A67" w:rsidRDefault="00DD1A51" w:rsidP="00B45A67">
      <w:pPr>
        <w:pStyle w:val="Akapitzlist"/>
        <w:numPr>
          <w:ilvl w:val="1"/>
          <w:numId w:val="10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prowadzoną działalnością naukowo-badawczą,</w:t>
      </w:r>
    </w:p>
    <w:p w:rsidR="00DD1A51" w:rsidRPr="00B45A67" w:rsidRDefault="00DD1A51" w:rsidP="00B45A67">
      <w:pPr>
        <w:pStyle w:val="Akapitzlist"/>
        <w:numPr>
          <w:ilvl w:val="1"/>
          <w:numId w:val="10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popularyzacją wędkarstwa wśród dzieci i młodzieży,</w:t>
      </w:r>
    </w:p>
    <w:p w:rsidR="00DD1A51" w:rsidRPr="00B45A67" w:rsidRDefault="009C3F7A" w:rsidP="00B45A67">
      <w:pPr>
        <w:pStyle w:val="Akapitzlist"/>
        <w:numPr>
          <w:ilvl w:val="1"/>
          <w:numId w:val="10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promocją Związku.</w:t>
      </w:r>
    </w:p>
    <w:p w:rsidR="00DD1A51" w:rsidRPr="00B45A67" w:rsidRDefault="00654A34" w:rsidP="00B45A67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lastRenderedPageBreak/>
        <w:t>7</w:t>
      </w:r>
      <w:r w:rsidR="009C3F7A" w:rsidRPr="00B45A67">
        <w:rPr>
          <w:szCs w:val="24"/>
        </w:rPr>
        <w:t>. P</w:t>
      </w:r>
      <w:r w:rsidR="00DD1A51" w:rsidRPr="00B45A67">
        <w:rPr>
          <w:szCs w:val="24"/>
        </w:rPr>
        <w:t>rzychody pochodzące z wpisowego stanowią w całości dochód kół PZW;</w:t>
      </w:r>
    </w:p>
    <w:p w:rsidR="00DD1A51" w:rsidRPr="00B45A67" w:rsidRDefault="00654A34" w:rsidP="00B45A67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8</w:t>
      </w:r>
      <w:r w:rsidR="009C3F7A" w:rsidRPr="00B45A67">
        <w:rPr>
          <w:szCs w:val="24"/>
        </w:rPr>
        <w:t>. W</w:t>
      </w:r>
      <w:r w:rsidR="00DD1A51" w:rsidRPr="00B45A67">
        <w:rPr>
          <w:szCs w:val="24"/>
        </w:rPr>
        <w:t>ysokość składki członkowskiej na ochronę i zagospodarowanie wód, ustalają zarządy okręgów w granicach  kompetencji nadanej przez Zarząd Główny;</w:t>
      </w:r>
    </w:p>
    <w:p w:rsidR="00DD1A51" w:rsidRPr="00B45A67" w:rsidRDefault="00654A34" w:rsidP="00B45A67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9</w:t>
      </w:r>
      <w:r w:rsidR="009C3F7A" w:rsidRPr="00B45A67">
        <w:rPr>
          <w:szCs w:val="24"/>
        </w:rPr>
        <w:t>. Ś</w:t>
      </w:r>
      <w:r w:rsidR="00DD1A51" w:rsidRPr="00B45A67">
        <w:rPr>
          <w:szCs w:val="24"/>
        </w:rPr>
        <w:t>rodki uzyskane ze składki członkowskiej na ochronę i zagospodarowanie wód</w:t>
      </w:r>
      <w:r w:rsidR="00D665B2" w:rsidRPr="00B45A67">
        <w:rPr>
          <w:szCs w:val="24"/>
        </w:rPr>
        <w:t xml:space="preserve"> muszą</w:t>
      </w:r>
      <w:r w:rsidR="00DD1A51" w:rsidRPr="00B45A67">
        <w:rPr>
          <w:szCs w:val="24"/>
        </w:rPr>
        <w:t xml:space="preserve"> być przeznaczane na finansowanie kosztów związanych z całokształtem spraw dotyczących gospodarki na wodach i ochroną wód, dlatego ustalając wysokość </w:t>
      </w:r>
      <w:r w:rsidR="00CC7298" w:rsidRPr="00B45A67">
        <w:rPr>
          <w:szCs w:val="24"/>
        </w:rPr>
        <w:t xml:space="preserve">tej </w:t>
      </w:r>
      <w:r w:rsidR="00DD1A51" w:rsidRPr="00B45A67">
        <w:rPr>
          <w:szCs w:val="24"/>
        </w:rPr>
        <w:t>składki, zarządy okręgów obowiązane są uwzględniać:</w:t>
      </w:r>
    </w:p>
    <w:p w:rsidR="00A86275" w:rsidRPr="00B45A67" w:rsidRDefault="00DD1A51" w:rsidP="00B45A67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rachunek ekonomiczny,</w:t>
      </w:r>
    </w:p>
    <w:p w:rsidR="00DD1A51" w:rsidRPr="00B45A67" w:rsidRDefault="00DD1A51" w:rsidP="00B45A67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 xml:space="preserve">zasady określone w uchwałach ZG PZW </w:t>
      </w:r>
    </w:p>
    <w:p w:rsidR="00DD1A51" w:rsidRPr="00B45A67" w:rsidRDefault="00DD1A51" w:rsidP="00B45A67">
      <w:pPr>
        <w:pStyle w:val="Akapitzlist"/>
        <w:numPr>
          <w:ilvl w:val="0"/>
          <w:numId w:val="11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zadania w</w:t>
      </w:r>
      <w:r w:rsidR="007121C7" w:rsidRPr="00B45A67">
        <w:rPr>
          <w:rFonts w:ascii="Times New Roman" w:hAnsi="Times New Roman"/>
          <w:sz w:val="24"/>
          <w:szCs w:val="24"/>
        </w:rPr>
        <w:t xml:space="preserve">ynikające z </w:t>
      </w:r>
      <w:r w:rsidRPr="00B45A67">
        <w:rPr>
          <w:rFonts w:ascii="Times New Roman" w:hAnsi="Times New Roman"/>
          <w:sz w:val="24"/>
          <w:szCs w:val="24"/>
        </w:rPr>
        <w:t xml:space="preserve"> zawartych umów </w:t>
      </w:r>
      <w:r w:rsidR="007121C7" w:rsidRPr="00B45A67">
        <w:rPr>
          <w:rFonts w:ascii="Times New Roman" w:hAnsi="Times New Roman"/>
          <w:sz w:val="24"/>
          <w:szCs w:val="24"/>
        </w:rPr>
        <w:t>na użytkowanie obwodów</w:t>
      </w:r>
      <w:r w:rsidRPr="00B45A67">
        <w:rPr>
          <w:rFonts w:ascii="Times New Roman" w:hAnsi="Times New Roman"/>
          <w:sz w:val="24"/>
          <w:szCs w:val="24"/>
        </w:rPr>
        <w:t>.</w:t>
      </w:r>
    </w:p>
    <w:p w:rsidR="00DD1A51" w:rsidRPr="00B45A67" w:rsidRDefault="00654A34" w:rsidP="00B45A67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10</w:t>
      </w:r>
      <w:r w:rsidR="00FC3BB5" w:rsidRPr="00B45A67">
        <w:rPr>
          <w:szCs w:val="24"/>
        </w:rPr>
        <w:t>.</w:t>
      </w:r>
      <w:r w:rsidR="00A86275" w:rsidRPr="00B45A67">
        <w:rPr>
          <w:szCs w:val="24"/>
        </w:rPr>
        <w:t xml:space="preserve"> </w:t>
      </w:r>
      <w:r w:rsidR="00FC3BB5" w:rsidRPr="00B45A67">
        <w:rPr>
          <w:szCs w:val="24"/>
        </w:rPr>
        <w:t>Ś</w:t>
      </w:r>
      <w:r w:rsidR="00DD1A51" w:rsidRPr="00B45A67">
        <w:rPr>
          <w:szCs w:val="24"/>
        </w:rPr>
        <w:t>rodki pieniężne pochodzące z tzw. „wpłat dobrowolnych” stanowią wyłącznie przychody jednostki, do której wpłynęły i muszą być przeznaczone na cele statutowe.</w:t>
      </w:r>
    </w:p>
    <w:p w:rsidR="00DD1A51" w:rsidRPr="00B45A67" w:rsidRDefault="00DD1A51" w:rsidP="00B45A67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 xml:space="preserve">II. Ustala się zasady stosowania ulg w składce członkowskiej </w:t>
      </w:r>
      <w:r w:rsidR="00CC7298" w:rsidRPr="00B45A67">
        <w:rPr>
          <w:szCs w:val="24"/>
        </w:rPr>
        <w:t xml:space="preserve">ogólnozwiązkowej </w:t>
      </w:r>
      <w:r w:rsidRPr="00B45A67">
        <w:rPr>
          <w:szCs w:val="24"/>
        </w:rPr>
        <w:t>i wpisowym.</w:t>
      </w:r>
    </w:p>
    <w:p w:rsidR="00DD1A51" w:rsidRPr="00B45A67" w:rsidRDefault="009C3F7A" w:rsidP="00B45A67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1. C</w:t>
      </w:r>
      <w:r w:rsidR="00DD1A51" w:rsidRPr="00B45A67">
        <w:rPr>
          <w:szCs w:val="24"/>
        </w:rPr>
        <w:t>złonkowie PZW mają prawo do następujących ulg w składce członkowskiej</w:t>
      </w:r>
      <w:r w:rsidR="009B1E61" w:rsidRPr="00B45A67">
        <w:rPr>
          <w:szCs w:val="24"/>
        </w:rPr>
        <w:t xml:space="preserve"> ogólnozwią</w:t>
      </w:r>
      <w:r w:rsidR="007121C7" w:rsidRPr="00B45A67">
        <w:rPr>
          <w:szCs w:val="24"/>
        </w:rPr>
        <w:t>zkowej</w:t>
      </w:r>
      <w:r w:rsidR="00DD1A51" w:rsidRPr="00B45A67">
        <w:rPr>
          <w:szCs w:val="24"/>
        </w:rPr>
        <w:t>:</w:t>
      </w:r>
    </w:p>
    <w:p w:rsidR="00DD1A51" w:rsidRPr="00B45A67" w:rsidRDefault="00DD1A51" w:rsidP="00861ED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młodzież szkolna i studenci od 16 do 24 lat – 50%,</w:t>
      </w:r>
    </w:p>
    <w:p w:rsidR="00D95656" w:rsidRPr="00B45A67" w:rsidRDefault="00D95656" w:rsidP="00861ED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mężczy</w:t>
      </w:r>
      <w:r w:rsidR="00CC7298" w:rsidRPr="00B45A67">
        <w:rPr>
          <w:rFonts w:ascii="Times New Roman" w:hAnsi="Times New Roman"/>
          <w:sz w:val="24"/>
          <w:szCs w:val="24"/>
        </w:rPr>
        <w:t>źni po ukończeniu 65 roku życia, pod warunkiem posiadania stażu   członkowskiego w PZW powyżej 10 lat</w:t>
      </w:r>
      <w:r w:rsidRPr="00B45A67">
        <w:rPr>
          <w:rFonts w:ascii="Times New Roman" w:hAnsi="Times New Roman"/>
          <w:sz w:val="24"/>
          <w:szCs w:val="24"/>
        </w:rPr>
        <w:t>– 50%,</w:t>
      </w:r>
    </w:p>
    <w:p w:rsidR="00D95656" w:rsidRPr="00B45A67" w:rsidRDefault="00D95656" w:rsidP="00861ED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kobiety po ukończeniu 60 roku życia</w:t>
      </w:r>
      <w:r w:rsidR="00CC7298" w:rsidRPr="00B45A67">
        <w:rPr>
          <w:rFonts w:ascii="Times New Roman" w:hAnsi="Times New Roman"/>
          <w:sz w:val="24"/>
          <w:szCs w:val="24"/>
        </w:rPr>
        <w:t>, pod warunkiem posiadania staż</w:t>
      </w:r>
      <w:r w:rsidR="006E0081">
        <w:rPr>
          <w:rFonts w:ascii="Times New Roman" w:hAnsi="Times New Roman"/>
          <w:sz w:val="24"/>
          <w:szCs w:val="24"/>
        </w:rPr>
        <w:t>u członkowskiego w PZW powyżej 10</w:t>
      </w:r>
      <w:r w:rsidR="00CC7298" w:rsidRPr="00B45A67">
        <w:rPr>
          <w:rFonts w:ascii="Times New Roman" w:hAnsi="Times New Roman"/>
          <w:sz w:val="24"/>
          <w:szCs w:val="24"/>
        </w:rPr>
        <w:t xml:space="preserve"> lat</w:t>
      </w:r>
      <w:r w:rsidRPr="00B45A67">
        <w:rPr>
          <w:rFonts w:ascii="Times New Roman" w:hAnsi="Times New Roman"/>
          <w:sz w:val="24"/>
          <w:szCs w:val="24"/>
        </w:rPr>
        <w:t xml:space="preserve"> – 50%,</w:t>
      </w:r>
    </w:p>
    <w:p w:rsidR="00DD1A51" w:rsidRPr="00B45A67" w:rsidRDefault="00DD1A51" w:rsidP="00861ED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odznaczeni srebrną i złotą odznaką PZW – 50%,</w:t>
      </w:r>
    </w:p>
    <w:p w:rsidR="00DD1A51" w:rsidRDefault="00DD1A51" w:rsidP="00861ED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>odznaczeni złotą odznaką PZW z wieńcami – 75%;</w:t>
      </w:r>
    </w:p>
    <w:p w:rsidR="00CB1D0C" w:rsidRPr="00CB1D0C" w:rsidRDefault="00CB1D0C" w:rsidP="00CB1D0C">
      <w:pPr>
        <w:spacing w:before="100" w:beforeAutospacing="1" w:after="100" w:afterAutospacing="1"/>
        <w:ind w:left="66"/>
        <w:jc w:val="both"/>
        <w:textAlignment w:val="top"/>
        <w:rPr>
          <w:szCs w:val="24"/>
        </w:rPr>
      </w:pPr>
      <w:r>
        <w:rPr>
          <w:szCs w:val="24"/>
        </w:rPr>
        <w:t>Przyznawanie ulgi ze względu na wiek wraz z obowiąz</w:t>
      </w:r>
      <w:r w:rsidR="006E0081">
        <w:rPr>
          <w:szCs w:val="24"/>
        </w:rPr>
        <w:t>ującym stażem PZW, obowiązuje od 01.01.2018 r., na podstawie karty ewidencyjnej członka PZW.</w:t>
      </w:r>
    </w:p>
    <w:p w:rsidR="00DD1A51" w:rsidRPr="00B45A67" w:rsidRDefault="009C3F7A" w:rsidP="00B45A67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2. C</w:t>
      </w:r>
      <w:r w:rsidR="00DD1A51" w:rsidRPr="00B45A67">
        <w:rPr>
          <w:szCs w:val="24"/>
        </w:rPr>
        <w:t>złonkowie uczestnicy PZW mają prawo do następujących ulg:</w:t>
      </w:r>
    </w:p>
    <w:p w:rsidR="00DD1A51" w:rsidRPr="00B45A67" w:rsidRDefault="006E0081" w:rsidP="00861ED8">
      <w:pPr>
        <w:pStyle w:val="Akapitzlist"/>
        <w:numPr>
          <w:ilvl w:val="0"/>
          <w:numId w:val="13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wpisowego – </w:t>
      </w:r>
      <w:r w:rsidR="00487BCD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10</w:t>
      </w:r>
      <w:r w:rsidR="00DD1A51" w:rsidRPr="00B45A67">
        <w:rPr>
          <w:rFonts w:ascii="Times New Roman" w:hAnsi="Times New Roman"/>
          <w:sz w:val="24"/>
          <w:szCs w:val="24"/>
        </w:rPr>
        <w:t>0%,</w:t>
      </w:r>
    </w:p>
    <w:p w:rsidR="00DD1A51" w:rsidRPr="00B45A67" w:rsidRDefault="00DD1A51" w:rsidP="00861ED8">
      <w:pPr>
        <w:pStyle w:val="Akapitzlist"/>
        <w:numPr>
          <w:ilvl w:val="0"/>
          <w:numId w:val="13"/>
        </w:numPr>
        <w:spacing w:before="100" w:beforeAutospacing="1" w:after="100" w:afterAutospacing="1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B45A67">
        <w:rPr>
          <w:rFonts w:ascii="Times New Roman" w:hAnsi="Times New Roman"/>
          <w:sz w:val="24"/>
          <w:szCs w:val="24"/>
        </w:rPr>
        <w:t xml:space="preserve">w składce członkowskiej </w:t>
      </w:r>
      <w:r w:rsidR="00D665B2" w:rsidRPr="00B45A67">
        <w:rPr>
          <w:rFonts w:ascii="Times New Roman" w:hAnsi="Times New Roman"/>
          <w:sz w:val="24"/>
          <w:szCs w:val="24"/>
        </w:rPr>
        <w:t xml:space="preserve">ogólnozwiązkowej </w:t>
      </w:r>
      <w:r w:rsidRPr="00B45A67">
        <w:rPr>
          <w:rFonts w:ascii="Times New Roman" w:hAnsi="Times New Roman"/>
          <w:sz w:val="24"/>
          <w:szCs w:val="24"/>
        </w:rPr>
        <w:t>– 75%;</w:t>
      </w:r>
    </w:p>
    <w:p w:rsidR="00DD1A51" w:rsidRPr="00B45A67" w:rsidRDefault="009C3F7A" w:rsidP="00B45A67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3. C</w:t>
      </w:r>
      <w:r w:rsidR="00DD1A51" w:rsidRPr="00B45A67">
        <w:rPr>
          <w:szCs w:val="24"/>
        </w:rPr>
        <w:t xml:space="preserve">złonkowie honorowi PZW są zwolnieni z wnoszenia składek członkowskich, z zachowaniem prawa do otrzymania zezwoleń na amatorski połów ryb na </w:t>
      </w:r>
      <w:r w:rsidRPr="00B45A67">
        <w:rPr>
          <w:szCs w:val="24"/>
        </w:rPr>
        <w:t xml:space="preserve">wszystkich </w:t>
      </w:r>
      <w:r w:rsidR="00DD1A51" w:rsidRPr="00B45A67">
        <w:rPr>
          <w:szCs w:val="24"/>
        </w:rPr>
        <w:t xml:space="preserve">wodach </w:t>
      </w:r>
      <w:r w:rsidRPr="00B45A67">
        <w:rPr>
          <w:szCs w:val="24"/>
        </w:rPr>
        <w:t>ogólnodostępnych</w:t>
      </w:r>
      <w:r w:rsidR="00DD1A51" w:rsidRPr="00B45A67">
        <w:rPr>
          <w:szCs w:val="24"/>
        </w:rPr>
        <w:t xml:space="preserve"> PZW; </w:t>
      </w:r>
    </w:p>
    <w:p w:rsidR="00DD1A51" w:rsidRPr="00B45A67" w:rsidRDefault="00DD1A51" w:rsidP="00B45A67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 xml:space="preserve">III. Władze i organy statutowe wszystkich szczebli organizacyjnych </w:t>
      </w:r>
      <w:r w:rsidR="00D665B2" w:rsidRPr="00B45A67">
        <w:rPr>
          <w:szCs w:val="24"/>
        </w:rPr>
        <w:t xml:space="preserve">są zobowiązane do bieżącej kontroli </w:t>
      </w:r>
      <w:r w:rsidRPr="00B45A67">
        <w:rPr>
          <w:szCs w:val="24"/>
        </w:rPr>
        <w:t>realizacji budżetu PZW.</w:t>
      </w:r>
    </w:p>
    <w:p w:rsidR="00DD1A51" w:rsidRPr="00B45A67" w:rsidRDefault="00DD1A51" w:rsidP="00B45A67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IV. Nabyty przez Polski Związek Wędkarski</w:t>
      </w:r>
      <w:r w:rsidR="00D665B2" w:rsidRPr="00B45A67">
        <w:rPr>
          <w:szCs w:val="24"/>
        </w:rPr>
        <w:t xml:space="preserve"> </w:t>
      </w:r>
      <w:r w:rsidRPr="00B45A67">
        <w:rPr>
          <w:szCs w:val="24"/>
        </w:rPr>
        <w:t>majątek</w:t>
      </w:r>
      <w:r w:rsidR="00D665B2" w:rsidRPr="00B45A67">
        <w:rPr>
          <w:szCs w:val="24"/>
        </w:rPr>
        <w:t xml:space="preserve">, w tym przez wszystkie jego jednostki, </w:t>
      </w:r>
      <w:r w:rsidRPr="00B45A67">
        <w:rPr>
          <w:szCs w:val="24"/>
        </w:rPr>
        <w:t xml:space="preserve"> stanowi własność całej społeczności związkowej. Aktywa trwałe, pozyskane przez okręgi Związku</w:t>
      </w:r>
      <w:r w:rsidR="00106A8A" w:rsidRPr="00B45A67">
        <w:rPr>
          <w:szCs w:val="24"/>
        </w:rPr>
        <w:t xml:space="preserve"> po uzyskaniu osobowości prawnej  lub przekazane </w:t>
      </w:r>
      <w:r w:rsidR="007A21D2" w:rsidRPr="00B45A67">
        <w:rPr>
          <w:szCs w:val="24"/>
        </w:rPr>
        <w:t xml:space="preserve">im </w:t>
      </w:r>
      <w:r w:rsidR="00106A8A" w:rsidRPr="00B45A67">
        <w:rPr>
          <w:szCs w:val="24"/>
        </w:rPr>
        <w:t>jako właścicielom przez Zarząd Główny</w:t>
      </w:r>
      <w:r w:rsidRPr="00B45A67">
        <w:rPr>
          <w:szCs w:val="24"/>
        </w:rPr>
        <w:t xml:space="preserve">, </w:t>
      </w:r>
      <w:r w:rsidR="00106A8A" w:rsidRPr="00B45A67">
        <w:rPr>
          <w:szCs w:val="24"/>
        </w:rPr>
        <w:t xml:space="preserve">stanowią majątek własny </w:t>
      </w:r>
      <w:r w:rsidRPr="00B45A67">
        <w:rPr>
          <w:szCs w:val="24"/>
        </w:rPr>
        <w:t xml:space="preserve"> tych okręgów. Środki pochodzące ze sprzedaży t</w:t>
      </w:r>
      <w:r w:rsidR="009C3F7A" w:rsidRPr="00B45A67">
        <w:rPr>
          <w:szCs w:val="24"/>
        </w:rPr>
        <w:t xml:space="preserve">rwałych </w:t>
      </w:r>
      <w:r w:rsidR="009C3F7A" w:rsidRPr="00B45A67">
        <w:rPr>
          <w:szCs w:val="24"/>
        </w:rPr>
        <w:lastRenderedPageBreak/>
        <w:t xml:space="preserve">składników majątkowych, </w:t>
      </w:r>
      <w:r w:rsidRPr="00B45A67">
        <w:rPr>
          <w:szCs w:val="24"/>
        </w:rPr>
        <w:t>podlegają przeznaczeniu na odtworzenie lub modernizację rzeczowego majątku trwałego PZW albo na powiększenie aktywów w procesie inwest</w:t>
      </w:r>
      <w:r w:rsidR="009C3F7A" w:rsidRPr="00B45A67">
        <w:rPr>
          <w:szCs w:val="24"/>
        </w:rPr>
        <w:t xml:space="preserve">owania. Sprawowanie </w:t>
      </w:r>
      <w:r w:rsidRPr="00B45A67">
        <w:rPr>
          <w:szCs w:val="24"/>
        </w:rPr>
        <w:t xml:space="preserve">nadzoru nad ochroną majątku PZW powierza się Zarządowi Głównemu. </w:t>
      </w:r>
    </w:p>
    <w:p w:rsidR="00DD1A51" w:rsidRPr="00B45A67" w:rsidRDefault="00DD1A51" w:rsidP="00DD1A51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 </w:t>
      </w:r>
    </w:p>
    <w:p w:rsidR="00A86275" w:rsidRPr="00B45A67" w:rsidRDefault="00A86275" w:rsidP="00DD1A51">
      <w:pPr>
        <w:spacing w:before="100" w:beforeAutospacing="1" w:after="100" w:afterAutospacing="1"/>
        <w:jc w:val="both"/>
        <w:textAlignment w:val="top"/>
        <w:rPr>
          <w:szCs w:val="24"/>
        </w:rPr>
      </w:pPr>
    </w:p>
    <w:p w:rsidR="00A157A4" w:rsidRPr="00A157A4" w:rsidRDefault="00A157A4" w:rsidP="00A157A4">
      <w:pPr>
        <w:spacing w:before="100" w:beforeAutospacing="1" w:after="100" w:afterAutospacing="1"/>
        <w:jc w:val="both"/>
        <w:textAlignment w:val="top"/>
        <w:rPr>
          <w:b/>
          <w:szCs w:val="24"/>
        </w:rPr>
      </w:pPr>
      <w:r w:rsidRPr="00A157A4">
        <w:rPr>
          <w:b/>
          <w:szCs w:val="24"/>
        </w:rPr>
        <w:t>Sekretarze Zjazdu:</w:t>
      </w:r>
      <w:r w:rsidRPr="00A157A4">
        <w:rPr>
          <w:b/>
          <w:szCs w:val="24"/>
        </w:rPr>
        <w:tab/>
      </w:r>
      <w:r w:rsidRPr="00A157A4">
        <w:rPr>
          <w:b/>
          <w:szCs w:val="24"/>
        </w:rPr>
        <w:tab/>
      </w:r>
      <w:r w:rsidRPr="00A157A4">
        <w:rPr>
          <w:b/>
          <w:szCs w:val="24"/>
        </w:rPr>
        <w:tab/>
      </w:r>
      <w:r w:rsidRPr="00A157A4">
        <w:rPr>
          <w:b/>
          <w:szCs w:val="24"/>
        </w:rPr>
        <w:tab/>
      </w:r>
      <w:r w:rsidRPr="00A157A4">
        <w:rPr>
          <w:b/>
          <w:szCs w:val="24"/>
        </w:rPr>
        <w:tab/>
      </w:r>
      <w:r w:rsidRPr="00A157A4">
        <w:rPr>
          <w:b/>
          <w:szCs w:val="24"/>
        </w:rPr>
        <w:tab/>
        <w:t>Przewodniczący Zjazdu:</w:t>
      </w:r>
    </w:p>
    <w:p w:rsidR="00A157A4" w:rsidRPr="00A157A4" w:rsidRDefault="00A157A4" w:rsidP="00A157A4">
      <w:pPr>
        <w:spacing w:before="100" w:beforeAutospacing="1" w:after="100" w:afterAutospacing="1"/>
        <w:jc w:val="both"/>
        <w:textAlignment w:val="top"/>
        <w:rPr>
          <w:szCs w:val="24"/>
        </w:rPr>
      </w:pPr>
    </w:p>
    <w:p w:rsidR="00A157A4" w:rsidRPr="00A157A4" w:rsidRDefault="00A157A4" w:rsidP="00A157A4">
      <w:pPr>
        <w:spacing w:before="100" w:beforeAutospacing="1" w:after="100" w:afterAutospacing="1"/>
        <w:jc w:val="both"/>
        <w:textAlignment w:val="top"/>
        <w:rPr>
          <w:szCs w:val="24"/>
        </w:rPr>
      </w:pPr>
      <w:r>
        <w:rPr>
          <w:szCs w:val="24"/>
        </w:rPr>
        <w:t>1. ………………………………………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 w:rsidRPr="00A157A4">
        <w:rPr>
          <w:szCs w:val="24"/>
        </w:rPr>
        <w:t>1. ……………………………………</w:t>
      </w:r>
    </w:p>
    <w:p w:rsidR="00A157A4" w:rsidRPr="00A157A4" w:rsidRDefault="00A157A4" w:rsidP="00A157A4">
      <w:pPr>
        <w:spacing w:before="100" w:beforeAutospacing="1" w:after="100" w:afterAutospacing="1"/>
        <w:jc w:val="both"/>
        <w:textAlignment w:val="top"/>
        <w:rPr>
          <w:szCs w:val="24"/>
        </w:rPr>
      </w:pPr>
    </w:p>
    <w:p w:rsidR="00DD1A51" w:rsidRPr="00B45A67" w:rsidRDefault="00A157A4" w:rsidP="00A157A4">
      <w:pPr>
        <w:spacing w:before="100" w:beforeAutospacing="1" w:after="100" w:afterAutospacing="1"/>
        <w:jc w:val="both"/>
        <w:textAlignment w:val="top"/>
        <w:rPr>
          <w:szCs w:val="24"/>
        </w:rPr>
      </w:pPr>
      <w:r>
        <w:rPr>
          <w:szCs w:val="24"/>
        </w:rPr>
        <w:t>2. ………………………………………</w:t>
      </w:r>
      <w:r>
        <w:rPr>
          <w:szCs w:val="24"/>
        </w:rPr>
        <w:tab/>
      </w:r>
      <w:r>
        <w:rPr>
          <w:szCs w:val="24"/>
        </w:rPr>
        <w:tab/>
      </w:r>
      <w:r w:rsidRPr="00A157A4">
        <w:rPr>
          <w:szCs w:val="24"/>
        </w:rPr>
        <w:t>2</w:t>
      </w:r>
      <w:r w:rsidR="00934341">
        <w:rPr>
          <w:szCs w:val="24"/>
        </w:rPr>
        <w:t>.</w:t>
      </w:r>
      <w:bookmarkStart w:id="0" w:name="_GoBack"/>
      <w:bookmarkEnd w:id="0"/>
      <w:r w:rsidRPr="00A157A4">
        <w:rPr>
          <w:szCs w:val="24"/>
        </w:rPr>
        <w:t>……………………………………</w:t>
      </w:r>
      <w:r w:rsidRPr="00A157A4">
        <w:rPr>
          <w:szCs w:val="24"/>
        </w:rPr>
        <w:tab/>
      </w:r>
      <w:r w:rsidRPr="00A157A4">
        <w:rPr>
          <w:szCs w:val="24"/>
        </w:rPr>
        <w:tab/>
      </w:r>
      <w:r w:rsidRPr="00A157A4">
        <w:rPr>
          <w:szCs w:val="24"/>
        </w:rPr>
        <w:tab/>
      </w:r>
      <w:r w:rsidRPr="00A157A4">
        <w:rPr>
          <w:szCs w:val="24"/>
        </w:rPr>
        <w:tab/>
      </w:r>
      <w:r w:rsidRPr="00A157A4">
        <w:rPr>
          <w:szCs w:val="24"/>
        </w:rPr>
        <w:tab/>
      </w:r>
      <w:r w:rsidRPr="00A157A4">
        <w:rPr>
          <w:szCs w:val="24"/>
        </w:rPr>
        <w:tab/>
      </w:r>
      <w:r w:rsidRPr="00A157A4">
        <w:rPr>
          <w:szCs w:val="24"/>
        </w:rPr>
        <w:tab/>
      </w:r>
      <w:r w:rsidRPr="00A157A4">
        <w:rPr>
          <w:szCs w:val="24"/>
        </w:rPr>
        <w:tab/>
      </w:r>
      <w:r w:rsidRPr="00A157A4">
        <w:rPr>
          <w:szCs w:val="24"/>
        </w:rPr>
        <w:tab/>
      </w:r>
      <w:r w:rsidR="00DD1A51" w:rsidRPr="00B45A67">
        <w:rPr>
          <w:szCs w:val="24"/>
        </w:rPr>
        <w:t> </w:t>
      </w:r>
    </w:p>
    <w:p w:rsidR="00DD1A51" w:rsidRPr="00B45A67" w:rsidRDefault="00DD1A51" w:rsidP="00DD1A51">
      <w:pPr>
        <w:spacing w:before="100" w:beforeAutospacing="1" w:after="100" w:afterAutospacing="1"/>
        <w:jc w:val="both"/>
        <w:textAlignment w:val="top"/>
        <w:rPr>
          <w:szCs w:val="24"/>
        </w:rPr>
      </w:pPr>
      <w:r w:rsidRPr="00B45A67">
        <w:rPr>
          <w:szCs w:val="24"/>
        </w:rPr>
        <w:t> </w:t>
      </w:r>
    </w:p>
    <w:p w:rsidR="00DD1A51" w:rsidRPr="00B45A67" w:rsidRDefault="00DD1A51" w:rsidP="00DD1A5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DD1A51" w:rsidRPr="00B45A67" w:rsidSect="00F910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ED" w:rsidRDefault="003370ED" w:rsidP="00EA7E63">
      <w:r>
        <w:separator/>
      </w:r>
    </w:p>
  </w:endnote>
  <w:endnote w:type="continuationSeparator" w:id="0">
    <w:p w:rsidR="003370ED" w:rsidRDefault="003370ED" w:rsidP="00EA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841869"/>
      <w:docPartObj>
        <w:docPartGallery w:val="Page Numbers (Bottom of Page)"/>
        <w:docPartUnique/>
      </w:docPartObj>
    </w:sdtPr>
    <w:sdtEndPr/>
    <w:sdtContent>
      <w:p w:rsidR="00EA7E63" w:rsidRDefault="00EA7E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41">
          <w:rPr>
            <w:noProof/>
          </w:rPr>
          <w:t>1</w:t>
        </w:r>
        <w:r>
          <w:fldChar w:fldCharType="end"/>
        </w:r>
      </w:p>
    </w:sdtContent>
  </w:sdt>
  <w:p w:rsidR="00EA7E63" w:rsidRDefault="00EA7E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ED" w:rsidRDefault="003370ED" w:rsidP="00EA7E63">
      <w:r>
        <w:separator/>
      </w:r>
    </w:p>
  </w:footnote>
  <w:footnote w:type="continuationSeparator" w:id="0">
    <w:p w:rsidR="003370ED" w:rsidRDefault="003370ED" w:rsidP="00EA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5EF"/>
    <w:multiLevelType w:val="hybridMultilevel"/>
    <w:tmpl w:val="1A0A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BEA"/>
    <w:multiLevelType w:val="hybridMultilevel"/>
    <w:tmpl w:val="D5268B20"/>
    <w:lvl w:ilvl="0" w:tplc="B7C6D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F28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E54F3"/>
    <w:multiLevelType w:val="hybridMultilevel"/>
    <w:tmpl w:val="99E0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554"/>
    <w:multiLevelType w:val="hybridMultilevel"/>
    <w:tmpl w:val="D1ECC9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C5"/>
    <w:multiLevelType w:val="hybridMultilevel"/>
    <w:tmpl w:val="2432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3A38"/>
    <w:multiLevelType w:val="hybridMultilevel"/>
    <w:tmpl w:val="3C2018DE"/>
    <w:lvl w:ilvl="0" w:tplc="B7C6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1E7A"/>
    <w:multiLevelType w:val="hybridMultilevel"/>
    <w:tmpl w:val="C1A42240"/>
    <w:lvl w:ilvl="0" w:tplc="B7C6D2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1D92"/>
    <w:multiLevelType w:val="hybridMultilevel"/>
    <w:tmpl w:val="35F0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7C85"/>
    <w:multiLevelType w:val="hybridMultilevel"/>
    <w:tmpl w:val="9C9E07FC"/>
    <w:lvl w:ilvl="0" w:tplc="3E1E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B27DB"/>
    <w:multiLevelType w:val="hybridMultilevel"/>
    <w:tmpl w:val="332A5C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5BB6CE0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D071B7"/>
    <w:multiLevelType w:val="hybridMultilevel"/>
    <w:tmpl w:val="A678C6B6"/>
    <w:lvl w:ilvl="0" w:tplc="3E1E91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2D185B"/>
    <w:multiLevelType w:val="hybridMultilevel"/>
    <w:tmpl w:val="109ECF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1C769CF"/>
    <w:multiLevelType w:val="hybridMultilevel"/>
    <w:tmpl w:val="D99A85A6"/>
    <w:lvl w:ilvl="0" w:tplc="3E1E91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51"/>
    <w:rsid w:val="00000055"/>
    <w:rsid w:val="000009FC"/>
    <w:rsid w:val="000018EF"/>
    <w:rsid w:val="00001C0E"/>
    <w:rsid w:val="00002B34"/>
    <w:rsid w:val="0000332A"/>
    <w:rsid w:val="00004292"/>
    <w:rsid w:val="0000459D"/>
    <w:rsid w:val="00004B37"/>
    <w:rsid w:val="00004C2D"/>
    <w:rsid w:val="00005134"/>
    <w:rsid w:val="00005819"/>
    <w:rsid w:val="00006089"/>
    <w:rsid w:val="00006813"/>
    <w:rsid w:val="000071F1"/>
    <w:rsid w:val="00011126"/>
    <w:rsid w:val="0001117F"/>
    <w:rsid w:val="00011204"/>
    <w:rsid w:val="00014466"/>
    <w:rsid w:val="000156FD"/>
    <w:rsid w:val="00016966"/>
    <w:rsid w:val="00016D8E"/>
    <w:rsid w:val="000219E1"/>
    <w:rsid w:val="0002412A"/>
    <w:rsid w:val="000249A0"/>
    <w:rsid w:val="0002510F"/>
    <w:rsid w:val="000262BF"/>
    <w:rsid w:val="0002688A"/>
    <w:rsid w:val="000278DA"/>
    <w:rsid w:val="00030EDA"/>
    <w:rsid w:val="00030F57"/>
    <w:rsid w:val="000322F7"/>
    <w:rsid w:val="00032842"/>
    <w:rsid w:val="00032AFB"/>
    <w:rsid w:val="00033164"/>
    <w:rsid w:val="00035624"/>
    <w:rsid w:val="00035B4B"/>
    <w:rsid w:val="000372F6"/>
    <w:rsid w:val="00037B84"/>
    <w:rsid w:val="00037CBE"/>
    <w:rsid w:val="00041476"/>
    <w:rsid w:val="000421ED"/>
    <w:rsid w:val="00043686"/>
    <w:rsid w:val="000440F3"/>
    <w:rsid w:val="00045224"/>
    <w:rsid w:val="00045B86"/>
    <w:rsid w:val="00045C47"/>
    <w:rsid w:val="000463B0"/>
    <w:rsid w:val="00046753"/>
    <w:rsid w:val="00047108"/>
    <w:rsid w:val="00047B58"/>
    <w:rsid w:val="00047B75"/>
    <w:rsid w:val="00050630"/>
    <w:rsid w:val="00050665"/>
    <w:rsid w:val="000506B2"/>
    <w:rsid w:val="00050AA6"/>
    <w:rsid w:val="00050D5A"/>
    <w:rsid w:val="000511C2"/>
    <w:rsid w:val="00052FF9"/>
    <w:rsid w:val="00053598"/>
    <w:rsid w:val="00053AE3"/>
    <w:rsid w:val="0005602E"/>
    <w:rsid w:val="0005653F"/>
    <w:rsid w:val="00056C7C"/>
    <w:rsid w:val="00060388"/>
    <w:rsid w:val="00063B65"/>
    <w:rsid w:val="00064039"/>
    <w:rsid w:val="0006435E"/>
    <w:rsid w:val="00064C76"/>
    <w:rsid w:val="00065A5C"/>
    <w:rsid w:val="000674DF"/>
    <w:rsid w:val="00071104"/>
    <w:rsid w:val="00073847"/>
    <w:rsid w:val="00074349"/>
    <w:rsid w:val="0007497D"/>
    <w:rsid w:val="00075CF2"/>
    <w:rsid w:val="00076A9E"/>
    <w:rsid w:val="000830A2"/>
    <w:rsid w:val="00085629"/>
    <w:rsid w:val="000863C1"/>
    <w:rsid w:val="00086B17"/>
    <w:rsid w:val="00090235"/>
    <w:rsid w:val="000904F9"/>
    <w:rsid w:val="000915A7"/>
    <w:rsid w:val="00091C87"/>
    <w:rsid w:val="00091FE7"/>
    <w:rsid w:val="00092655"/>
    <w:rsid w:val="00092687"/>
    <w:rsid w:val="00093BA1"/>
    <w:rsid w:val="00093C14"/>
    <w:rsid w:val="0009491B"/>
    <w:rsid w:val="00094A9B"/>
    <w:rsid w:val="00094D4E"/>
    <w:rsid w:val="00094DAA"/>
    <w:rsid w:val="0009578A"/>
    <w:rsid w:val="000964D7"/>
    <w:rsid w:val="00097E5F"/>
    <w:rsid w:val="000A00BD"/>
    <w:rsid w:val="000A2EE5"/>
    <w:rsid w:val="000A31B5"/>
    <w:rsid w:val="000A4294"/>
    <w:rsid w:val="000A56F3"/>
    <w:rsid w:val="000A66E6"/>
    <w:rsid w:val="000A67C0"/>
    <w:rsid w:val="000B1D5C"/>
    <w:rsid w:val="000B247C"/>
    <w:rsid w:val="000B3122"/>
    <w:rsid w:val="000B3162"/>
    <w:rsid w:val="000B3512"/>
    <w:rsid w:val="000B363C"/>
    <w:rsid w:val="000B3D37"/>
    <w:rsid w:val="000B4C74"/>
    <w:rsid w:val="000B5D7B"/>
    <w:rsid w:val="000B5DA0"/>
    <w:rsid w:val="000B6059"/>
    <w:rsid w:val="000B76A0"/>
    <w:rsid w:val="000C01A8"/>
    <w:rsid w:val="000C3316"/>
    <w:rsid w:val="000C342F"/>
    <w:rsid w:val="000C36BB"/>
    <w:rsid w:val="000C3BA2"/>
    <w:rsid w:val="000C5EA4"/>
    <w:rsid w:val="000C6171"/>
    <w:rsid w:val="000C667F"/>
    <w:rsid w:val="000C7916"/>
    <w:rsid w:val="000C7C96"/>
    <w:rsid w:val="000D0E7E"/>
    <w:rsid w:val="000D14F9"/>
    <w:rsid w:val="000D1791"/>
    <w:rsid w:val="000D18F4"/>
    <w:rsid w:val="000D1F3C"/>
    <w:rsid w:val="000D20A3"/>
    <w:rsid w:val="000D2403"/>
    <w:rsid w:val="000D58C4"/>
    <w:rsid w:val="000D5BB2"/>
    <w:rsid w:val="000D6F11"/>
    <w:rsid w:val="000D7BD2"/>
    <w:rsid w:val="000D7F68"/>
    <w:rsid w:val="000E0354"/>
    <w:rsid w:val="000E0B82"/>
    <w:rsid w:val="000E1244"/>
    <w:rsid w:val="000E3C2E"/>
    <w:rsid w:val="000E46CE"/>
    <w:rsid w:val="000E4DAA"/>
    <w:rsid w:val="000E4F1B"/>
    <w:rsid w:val="000E5A84"/>
    <w:rsid w:val="000E5C82"/>
    <w:rsid w:val="000E70AA"/>
    <w:rsid w:val="000F0109"/>
    <w:rsid w:val="000F0B90"/>
    <w:rsid w:val="000F0F7D"/>
    <w:rsid w:val="000F0F83"/>
    <w:rsid w:val="000F0FF4"/>
    <w:rsid w:val="000F2E0B"/>
    <w:rsid w:val="000F30B2"/>
    <w:rsid w:val="000F3591"/>
    <w:rsid w:val="000F431F"/>
    <w:rsid w:val="000F4995"/>
    <w:rsid w:val="000F53D2"/>
    <w:rsid w:val="000F547B"/>
    <w:rsid w:val="000F7416"/>
    <w:rsid w:val="001004FC"/>
    <w:rsid w:val="0010257F"/>
    <w:rsid w:val="00102BFE"/>
    <w:rsid w:val="0010300B"/>
    <w:rsid w:val="00105015"/>
    <w:rsid w:val="00106A8A"/>
    <w:rsid w:val="00107763"/>
    <w:rsid w:val="00111216"/>
    <w:rsid w:val="00111F8A"/>
    <w:rsid w:val="00112226"/>
    <w:rsid w:val="001122B9"/>
    <w:rsid w:val="00112E9E"/>
    <w:rsid w:val="00112F2B"/>
    <w:rsid w:val="0011310C"/>
    <w:rsid w:val="001133A1"/>
    <w:rsid w:val="00114330"/>
    <w:rsid w:val="001143E8"/>
    <w:rsid w:val="00115B70"/>
    <w:rsid w:val="00115B7B"/>
    <w:rsid w:val="00116A74"/>
    <w:rsid w:val="00116EC0"/>
    <w:rsid w:val="00120435"/>
    <w:rsid w:val="0012144B"/>
    <w:rsid w:val="00121499"/>
    <w:rsid w:val="00121698"/>
    <w:rsid w:val="001217AE"/>
    <w:rsid w:val="001217D2"/>
    <w:rsid w:val="00121F93"/>
    <w:rsid w:val="00122C5D"/>
    <w:rsid w:val="0012421E"/>
    <w:rsid w:val="00124351"/>
    <w:rsid w:val="001246D2"/>
    <w:rsid w:val="001248A7"/>
    <w:rsid w:val="00124CC1"/>
    <w:rsid w:val="00124CFB"/>
    <w:rsid w:val="00125808"/>
    <w:rsid w:val="00125C6B"/>
    <w:rsid w:val="00125C9F"/>
    <w:rsid w:val="0012753F"/>
    <w:rsid w:val="0013073D"/>
    <w:rsid w:val="00130769"/>
    <w:rsid w:val="00130DC9"/>
    <w:rsid w:val="00132058"/>
    <w:rsid w:val="001320FC"/>
    <w:rsid w:val="00132E90"/>
    <w:rsid w:val="00132F83"/>
    <w:rsid w:val="001330EE"/>
    <w:rsid w:val="0013316D"/>
    <w:rsid w:val="0013595A"/>
    <w:rsid w:val="001362F1"/>
    <w:rsid w:val="001369DC"/>
    <w:rsid w:val="00136D3C"/>
    <w:rsid w:val="00137A02"/>
    <w:rsid w:val="001401CD"/>
    <w:rsid w:val="00142AB5"/>
    <w:rsid w:val="00143DF8"/>
    <w:rsid w:val="00144B52"/>
    <w:rsid w:val="001450C3"/>
    <w:rsid w:val="00145DC3"/>
    <w:rsid w:val="00146D66"/>
    <w:rsid w:val="00150359"/>
    <w:rsid w:val="00150DCB"/>
    <w:rsid w:val="00151E1A"/>
    <w:rsid w:val="001526AE"/>
    <w:rsid w:val="001528D1"/>
    <w:rsid w:val="001540E0"/>
    <w:rsid w:val="0015456C"/>
    <w:rsid w:val="00154B51"/>
    <w:rsid w:val="001553C0"/>
    <w:rsid w:val="00156033"/>
    <w:rsid w:val="00156F82"/>
    <w:rsid w:val="00156FB8"/>
    <w:rsid w:val="001571A1"/>
    <w:rsid w:val="00157390"/>
    <w:rsid w:val="00157C86"/>
    <w:rsid w:val="00160319"/>
    <w:rsid w:val="0016076A"/>
    <w:rsid w:val="00164532"/>
    <w:rsid w:val="0016455C"/>
    <w:rsid w:val="0016470E"/>
    <w:rsid w:val="001663C5"/>
    <w:rsid w:val="00166AF3"/>
    <w:rsid w:val="00170CDB"/>
    <w:rsid w:val="00172399"/>
    <w:rsid w:val="001723BB"/>
    <w:rsid w:val="001728DF"/>
    <w:rsid w:val="001730CE"/>
    <w:rsid w:val="00175F49"/>
    <w:rsid w:val="00176A49"/>
    <w:rsid w:val="00177DD0"/>
    <w:rsid w:val="001802D1"/>
    <w:rsid w:val="00181FDA"/>
    <w:rsid w:val="00182B7C"/>
    <w:rsid w:val="00184CD6"/>
    <w:rsid w:val="001852ED"/>
    <w:rsid w:val="0018687A"/>
    <w:rsid w:val="001871AE"/>
    <w:rsid w:val="0019060C"/>
    <w:rsid w:val="00191794"/>
    <w:rsid w:val="00191FE9"/>
    <w:rsid w:val="001942CD"/>
    <w:rsid w:val="0019463C"/>
    <w:rsid w:val="00194FE5"/>
    <w:rsid w:val="00196347"/>
    <w:rsid w:val="00196348"/>
    <w:rsid w:val="001974D4"/>
    <w:rsid w:val="001A0905"/>
    <w:rsid w:val="001A225F"/>
    <w:rsid w:val="001A23F8"/>
    <w:rsid w:val="001A31D1"/>
    <w:rsid w:val="001A51AD"/>
    <w:rsid w:val="001A6226"/>
    <w:rsid w:val="001A653E"/>
    <w:rsid w:val="001A6D39"/>
    <w:rsid w:val="001A6EB2"/>
    <w:rsid w:val="001A7430"/>
    <w:rsid w:val="001B0329"/>
    <w:rsid w:val="001B052E"/>
    <w:rsid w:val="001B0D81"/>
    <w:rsid w:val="001B1A86"/>
    <w:rsid w:val="001B216A"/>
    <w:rsid w:val="001B2851"/>
    <w:rsid w:val="001B40F6"/>
    <w:rsid w:val="001B47CC"/>
    <w:rsid w:val="001B4CFB"/>
    <w:rsid w:val="001B649A"/>
    <w:rsid w:val="001B64F4"/>
    <w:rsid w:val="001B66DF"/>
    <w:rsid w:val="001B6884"/>
    <w:rsid w:val="001C19F8"/>
    <w:rsid w:val="001C29A3"/>
    <w:rsid w:val="001C4231"/>
    <w:rsid w:val="001C4BA0"/>
    <w:rsid w:val="001C50E5"/>
    <w:rsid w:val="001C51F9"/>
    <w:rsid w:val="001C7209"/>
    <w:rsid w:val="001C78FA"/>
    <w:rsid w:val="001C7D45"/>
    <w:rsid w:val="001D0069"/>
    <w:rsid w:val="001D1A23"/>
    <w:rsid w:val="001D1F80"/>
    <w:rsid w:val="001D399C"/>
    <w:rsid w:val="001D580B"/>
    <w:rsid w:val="001D5F88"/>
    <w:rsid w:val="001D6564"/>
    <w:rsid w:val="001D68A2"/>
    <w:rsid w:val="001D739E"/>
    <w:rsid w:val="001E027E"/>
    <w:rsid w:val="001E1389"/>
    <w:rsid w:val="001E2429"/>
    <w:rsid w:val="001E2E23"/>
    <w:rsid w:val="001E2F17"/>
    <w:rsid w:val="001E3647"/>
    <w:rsid w:val="001E4103"/>
    <w:rsid w:val="001E42F1"/>
    <w:rsid w:val="001E6B21"/>
    <w:rsid w:val="001E724C"/>
    <w:rsid w:val="001F2B8F"/>
    <w:rsid w:val="001F2BB4"/>
    <w:rsid w:val="001F363B"/>
    <w:rsid w:val="001F47E7"/>
    <w:rsid w:val="001F4EF4"/>
    <w:rsid w:val="001F5683"/>
    <w:rsid w:val="001F6102"/>
    <w:rsid w:val="001F697C"/>
    <w:rsid w:val="001F6FA5"/>
    <w:rsid w:val="001F7677"/>
    <w:rsid w:val="001F7B54"/>
    <w:rsid w:val="00200A8A"/>
    <w:rsid w:val="00200D0A"/>
    <w:rsid w:val="0020131B"/>
    <w:rsid w:val="0020196A"/>
    <w:rsid w:val="00204995"/>
    <w:rsid w:val="00205465"/>
    <w:rsid w:val="00205FA2"/>
    <w:rsid w:val="00206807"/>
    <w:rsid w:val="002112A7"/>
    <w:rsid w:val="002117DD"/>
    <w:rsid w:val="00211AF9"/>
    <w:rsid w:val="002130A1"/>
    <w:rsid w:val="00213B28"/>
    <w:rsid w:val="00214FE7"/>
    <w:rsid w:val="00215F6C"/>
    <w:rsid w:val="00220232"/>
    <w:rsid w:val="00222B5C"/>
    <w:rsid w:val="002232F8"/>
    <w:rsid w:val="00223769"/>
    <w:rsid w:val="00223E39"/>
    <w:rsid w:val="00223F13"/>
    <w:rsid w:val="002240CB"/>
    <w:rsid w:val="002243C7"/>
    <w:rsid w:val="00226680"/>
    <w:rsid w:val="00226C4C"/>
    <w:rsid w:val="00227745"/>
    <w:rsid w:val="00227A81"/>
    <w:rsid w:val="00230400"/>
    <w:rsid w:val="00230B2D"/>
    <w:rsid w:val="00231EF9"/>
    <w:rsid w:val="002320B1"/>
    <w:rsid w:val="00235A60"/>
    <w:rsid w:val="00235DB0"/>
    <w:rsid w:val="0023664F"/>
    <w:rsid w:val="002402B6"/>
    <w:rsid w:val="00241A68"/>
    <w:rsid w:val="0024218C"/>
    <w:rsid w:val="00242485"/>
    <w:rsid w:val="0024396E"/>
    <w:rsid w:val="00243EF5"/>
    <w:rsid w:val="00244216"/>
    <w:rsid w:val="0024455E"/>
    <w:rsid w:val="00244678"/>
    <w:rsid w:val="00244A67"/>
    <w:rsid w:val="0024539E"/>
    <w:rsid w:val="00245935"/>
    <w:rsid w:val="00246173"/>
    <w:rsid w:val="00247559"/>
    <w:rsid w:val="00250C3C"/>
    <w:rsid w:val="00251C72"/>
    <w:rsid w:val="00251E75"/>
    <w:rsid w:val="00253184"/>
    <w:rsid w:val="00253FF5"/>
    <w:rsid w:val="002563E3"/>
    <w:rsid w:val="002568A5"/>
    <w:rsid w:val="00260C35"/>
    <w:rsid w:val="002628E5"/>
    <w:rsid w:val="00264400"/>
    <w:rsid w:val="00264544"/>
    <w:rsid w:val="0026506E"/>
    <w:rsid w:val="00265C0E"/>
    <w:rsid w:val="002661ED"/>
    <w:rsid w:val="00266C71"/>
    <w:rsid w:val="00267876"/>
    <w:rsid w:val="002679B1"/>
    <w:rsid w:val="00270294"/>
    <w:rsid w:val="0027030B"/>
    <w:rsid w:val="00270E6F"/>
    <w:rsid w:val="0027173D"/>
    <w:rsid w:val="00273190"/>
    <w:rsid w:val="00273B3E"/>
    <w:rsid w:val="002744CB"/>
    <w:rsid w:val="00274DAA"/>
    <w:rsid w:val="00275364"/>
    <w:rsid w:val="00275AE1"/>
    <w:rsid w:val="00275AED"/>
    <w:rsid w:val="00275E1F"/>
    <w:rsid w:val="002771A3"/>
    <w:rsid w:val="00277CA6"/>
    <w:rsid w:val="00280D05"/>
    <w:rsid w:val="00281261"/>
    <w:rsid w:val="00281D53"/>
    <w:rsid w:val="002824A8"/>
    <w:rsid w:val="00282519"/>
    <w:rsid w:val="002826CE"/>
    <w:rsid w:val="0028366F"/>
    <w:rsid w:val="00283FF8"/>
    <w:rsid w:val="002848C2"/>
    <w:rsid w:val="00284C9F"/>
    <w:rsid w:val="00285876"/>
    <w:rsid w:val="00286DD0"/>
    <w:rsid w:val="00290D1C"/>
    <w:rsid w:val="002926DB"/>
    <w:rsid w:val="002929AE"/>
    <w:rsid w:val="002931B2"/>
    <w:rsid w:val="0029370D"/>
    <w:rsid w:val="002938E3"/>
    <w:rsid w:val="00293940"/>
    <w:rsid w:val="00294C84"/>
    <w:rsid w:val="00294F0E"/>
    <w:rsid w:val="0029540F"/>
    <w:rsid w:val="002967F4"/>
    <w:rsid w:val="002A0437"/>
    <w:rsid w:val="002A0A01"/>
    <w:rsid w:val="002A109E"/>
    <w:rsid w:val="002A1A8A"/>
    <w:rsid w:val="002A216C"/>
    <w:rsid w:val="002A4F3D"/>
    <w:rsid w:val="002A6014"/>
    <w:rsid w:val="002B18DF"/>
    <w:rsid w:val="002B1B30"/>
    <w:rsid w:val="002B20A7"/>
    <w:rsid w:val="002B2690"/>
    <w:rsid w:val="002B32CA"/>
    <w:rsid w:val="002B467F"/>
    <w:rsid w:val="002B4942"/>
    <w:rsid w:val="002B4D01"/>
    <w:rsid w:val="002B4D63"/>
    <w:rsid w:val="002B4E67"/>
    <w:rsid w:val="002B634C"/>
    <w:rsid w:val="002B7B62"/>
    <w:rsid w:val="002B7F3A"/>
    <w:rsid w:val="002B7F4F"/>
    <w:rsid w:val="002C0134"/>
    <w:rsid w:val="002C0305"/>
    <w:rsid w:val="002C081C"/>
    <w:rsid w:val="002C0A57"/>
    <w:rsid w:val="002C20CA"/>
    <w:rsid w:val="002C256D"/>
    <w:rsid w:val="002C29AF"/>
    <w:rsid w:val="002C455C"/>
    <w:rsid w:val="002C470E"/>
    <w:rsid w:val="002C4929"/>
    <w:rsid w:val="002C4B0D"/>
    <w:rsid w:val="002C695D"/>
    <w:rsid w:val="002C719E"/>
    <w:rsid w:val="002C7E31"/>
    <w:rsid w:val="002C7EBE"/>
    <w:rsid w:val="002D0492"/>
    <w:rsid w:val="002D130E"/>
    <w:rsid w:val="002D19AA"/>
    <w:rsid w:val="002D1F09"/>
    <w:rsid w:val="002D2E9D"/>
    <w:rsid w:val="002D36F6"/>
    <w:rsid w:val="002D40E1"/>
    <w:rsid w:val="002D430E"/>
    <w:rsid w:val="002D678E"/>
    <w:rsid w:val="002D7C21"/>
    <w:rsid w:val="002D7EDD"/>
    <w:rsid w:val="002E0D58"/>
    <w:rsid w:val="002E0D5C"/>
    <w:rsid w:val="002E198E"/>
    <w:rsid w:val="002E20FC"/>
    <w:rsid w:val="002E2249"/>
    <w:rsid w:val="002E2284"/>
    <w:rsid w:val="002E2894"/>
    <w:rsid w:val="002E2C36"/>
    <w:rsid w:val="002E3062"/>
    <w:rsid w:val="002E3B6B"/>
    <w:rsid w:val="002E3F6F"/>
    <w:rsid w:val="002E4E36"/>
    <w:rsid w:val="002E5AE4"/>
    <w:rsid w:val="002E67D9"/>
    <w:rsid w:val="002E7037"/>
    <w:rsid w:val="002E7930"/>
    <w:rsid w:val="002F0068"/>
    <w:rsid w:val="002F0394"/>
    <w:rsid w:val="002F0C2F"/>
    <w:rsid w:val="002F0EB9"/>
    <w:rsid w:val="002F236C"/>
    <w:rsid w:val="002F2702"/>
    <w:rsid w:val="002F278E"/>
    <w:rsid w:val="002F302F"/>
    <w:rsid w:val="002F3A1F"/>
    <w:rsid w:val="002F3EA1"/>
    <w:rsid w:val="002F4461"/>
    <w:rsid w:val="002F5979"/>
    <w:rsid w:val="002F5B00"/>
    <w:rsid w:val="002F6C97"/>
    <w:rsid w:val="002F713E"/>
    <w:rsid w:val="002F7C20"/>
    <w:rsid w:val="002F7E7D"/>
    <w:rsid w:val="003005E9"/>
    <w:rsid w:val="00300C7F"/>
    <w:rsid w:val="0030172E"/>
    <w:rsid w:val="00302A20"/>
    <w:rsid w:val="003031BF"/>
    <w:rsid w:val="00303544"/>
    <w:rsid w:val="00303FC8"/>
    <w:rsid w:val="00305D26"/>
    <w:rsid w:val="00305E65"/>
    <w:rsid w:val="00305EAE"/>
    <w:rsid w:val="003064E7"/>
    <w:rsid w:val="00307802"/>
    <w:rsid w:val="003102DC"/>
    <w:rsid w:val="00311094"/>
    <w:rsid w:val="003113A4"/>
    <w:rsid w:val="00312C92"/>
    <w:rsid w:val="00313247"/>
    <w:rsid w:val="003137D1"/>
    <w:rsid w:val="003139FC"/>
    <w:rsid w:val="00314103"/>
    <w:rsid w:val="00314889"/>
    <w:rsid w:val="00314DCF"/>
    <w:rsid w:val="0031572E"/>
    <w:rsid w:val="00315E31"/>
    <w:rsid w:val="0031637F"/>
    <w:rsid w:val="00316620"/>
    <w:rsid w:val="00316972"/>
    <w:rsid w:val="00317499"/>
    <w:rsid w:val="0032087D"/>
    <w:rsid w:val="003216A8"/>
    <w:rsid w:val="00321E58"/>
    <w:rsid w:val="00321E6A"/>
    <w:rsid w:val="0032241F"/>
    <w:rsid w:val="00323D46"/>
    <w:rsid w:val="003252BE"/>
    <w:rsid w:val="00327329"/>
    <w:rsid w:val="003303F7"/>
    <w:rsid w:val="00330525"/>
    <w:rsid w:val="003305DF"/>
    <w:rsid w:val="00330895"/>
    <w:rsid w:val="00330968"/>
    <w:rsid w:val="00331504"/>
    <w:rsid w:val="0033269C"/>
    <w:rsid w:val="00332D85"/>
    <w:rsid w:val="00333CD3"/>
    <w:rsid w:val="00334277"/>
    <w:rsid w:val="00334C6E"/>
    <w:rsid w:val="00334ECF"/>
    <w:rsid w:val="003354E5"/>
    <w:rsid w:val="00336C5D"/>
    <w:rsid w:val="003370ED"/>
    <w:rsid w:val="00340E24"/>
    <w:rsid w:val="003423B1"/>
    <w:rsid w:val="00343A06"/>
    <w:rsid w:val="003444C7"/>
    <w:rsid w:val="00344B98"/>
    <w:rsid w:val="0034542D"/>
    <w:rsid w:val="00345D5D"/>
    <w:rsid w:val="003462F8"/>
    <w:rsid w:val="00346ED3"/>
    <w:rsid w:val="00347830"/>
    <w:rsid w:val="003502F0"/>
    <w:rsid w:val="00350D24"/>
    <w:rsid w:val="00350FCB"/>
    <w:rsid w:val="00350FEF"/>
    <w:rsid w:val="00351883"/>
    <w:rsid w:val="00351DE6"/>
    <w:rsid w:val="00352B2D"/>
    <w:rsid w:val="00352EF3"/>
    <w:rsid w:val="00354281"/>
    <w:rsid w:val="003542CB"/>
    <w:rsid w:val="00354738"/>
    <w:rsid w:val="003563C2"/>
    <w:rsid w:val="00356761"/>
    <w:rsid w:val="0035683B"/>
    <w:rsid w:val="00356E4E"/>
    <w:rsid w:val="00357683"/>
    <w:rsid w:val="00357B59"/>
    <w:rsid w:val="00360913"/>
    <w:rsid w:val="00360ACC"/>
    <w:rsid w:val="00360C37"/>
    <w:rsid w:val="003622D4"/>
    <w:rsid w:val="0036272B"/>
    <w:rsid w:val="00362A48"/>
    <w:rsid w:val="003637AC"/>
    <w:rsid w:val="00364F92"/>
    <w:rsid w:val="00370F78"/>
    <w:rsid w:val="00371239"/>
    <w:rsid w:val="003717CD"/>
    <w:rsid w:val="003719E3"/>
    <w:rsid w:val="00371E5A"/>
    <w:rsid w:val="00372898"/>
    <w:rsid w:val="00372BCA"/>
    <w:rsid w:val="00373A88"/>
    <w:rsid w:val="0037447B"/>
    <w:rsid w:val="00374FCE"/>
    <w:rsid w:val="00375046"/>
    <w:rsid w:val="00375B03"/>
    <w:rsid w:val="003768F3"/>
    <w:rsid w:val="003769DA"/>
    <w:rsid w:val="00377D37"/>
    <w:rsid w:val="003805F2"/>
    <w:rsid w:val="0038195F"/>
    <w:rsid w:val="00381C11"/>
    <w:rsid w:val="003829E4"/>
    <w:rsid w:val="0038303C"/>
    <w:rsid w:val="003839B6"/>
    <w:rsid w:val="00384076"/>
    <w:rsid w:val="003848C7"/>
    <w:rsid w:val="00384B4D"/>
    <w:rsid w:val="0038543F"/>
    <w:rsid w:val="00386B60"/>
    <w:rsid w:val="003872B9"/>
    <w:rsid w:val="00390A00"/>
    <w:rsid w:val="00390DB3"/>
    <w:rsid w:val="00391166"/>
    <w:rsid w:val="003913C7"/>
    <w:rsid w:val="00392CCE"/>
    <w:rsid w:val="00392DD7"/>
    <w:rsid w:val="00392E5E"/>
    <w:rsid w:val="00392FA6"/>
    <w:rsid w:val="00393D33"/>
    <w:rsid w:val="003944C8"/>
    <w:rsid w:val="00394EBE"/>
    <w:rsid w:val="00395121"/>
    <w:rsid w:val="00395180"/>
    <w:rsid w:val="003A0208"/>
    <w:rsid w:val="003A0C7B"/>
    <w:rsid w:val="003A1DC9"/>
    <w:rsid w:val="003A2284"/>
    <w:rsid w:val="003A23D0"/>
    <w:rsid w:val="003A25C1"/>
    <w:rsid w:val="003A2AA9"/>
    <w:rsid w:val="003A2F6D"/>
    <w:rsid w:val="003A33B2"/>
    <w:rsid w:val="003A3738"/>
    <w:rsid w:val="003A4849"/>
    <w:rsid w:val="003A49E8"/>
    <w:rsid w:val="003A549C"/>
    <w:rsid w:val="003A6921"/>
    <w:rsid w:val="003A737D"/>
    <w:rsid w:val="003A749F"/>
    <w:rsid w:val="003A74EB"/>
    <w:rsid w:val="003B00DA"/>
    <w:rsid w:val="003B185C"/>
    <w:rsid w:val="003B1E9C"/>
    <w:rsid w:val="003B2BB4"/>
    <w:rsid w:val="003B36D0"/>
    <w:rsid w:val="003B3B20"/>
    <w:rsid w:val="003B3BB4"/>
    <w:rsid w:val="003B4715"/>
    <w:rsid w:val="003B7366"/>
    <w:rsid w:val="003B7551"/>
    <w:rsid w:val="003C0879"/>
    <w:rsid w:val="003C0BD5"/>
    <w:rsid w:val="003C0F5D"/>
    <w:rsid w:val="003C1847"/>
    <w:rsid w:val="003C2494"/>
    <w:rsid w:val="003D3850"/>
    <w:rsid w:val="003D3A9F"/>
    <w:rsid w:val="003D4324"/>
    <w:rsid w:val="003D4703"/>
    <w:rsid w:val="003D4809"/>
    <w:rsid w:val="003D4E08"/>
    <w:rsid w:val="003D5320"/>
    <w:rsid w:val="003D619B"/>
    <w:rsid w:val="003D61F1"/>
    <w:rsid w:val="003D62D7"/>
    <w:rsid w:val="003D63BD"/>
    <w:rsid w:val="003D7DFC"/>
    <w:rsid w:val="003E14CE"/>
    <w:rsid w:val="003E2081"/>
    <w:rsid w:val="003E2211"/>
    <w:rsid w:val="003E2D29"/>
    <w:rsid w:val="003E4B69"/>
    <w:rsid w:val="003E4C26"/>
    <w:rsid w:val="003E562A"/>
    <w:rsid w:val="003E5C13"/>
    <w:rsid w:val="003E5C71"/>
    <w:rsid w:val="003E70D3"/>
    <w:rsid w:val="003F0E9F"/>
    <w:rsid w:val="003F0EAE"/>
    <w:rsid w:val="003F114D"/>
    <w:rsid w:val="003F2B0C"/>
    <w:rsid w:val="003F2F16"/>
    <w:rsid w:val="003F342D"/>
    <w:rsid w:val="003F3A43"/>
    <w:rsid w:val="003F50B2"/>
    <w:rsid w:val="003F5C8B"/>
    <w:rsid w:val="003F66B1"/>
    <w:rsid w:val="004006BE"/>
    <w:rsid w:val="00403CCC"/>
    <w:rsid w:val="00403CD5"/>
    <w:rsid w:val="00404260"/>
    <w:rsid w:val="004055CC"/>
    <w:rsid w:val="00406C34"/>
    <w:rsid w:val="004071B1"/>
    <w:rsid w:val="00410211"/>
    <w:rsid w:val="004103E5"/>
    <w:rsid w:val="00410428"/>
    <w:rsid w:val="0041047F"/>
    <w:rsid w:val="004111AC"/>
    <w:rsid w:val="004118F4"/>
    <w:rsid w:val="00411908"/>
    <w:rsid w:val="00411D01"/>
    <w:rsid w:val="00412AA7"/>
    <w:rsid w:val="00412F4F"/>
    <w:rsid w:val="0041372A"/>
    <w:rsid w:val="004140AA"/>
    <w:rsid w:val="00414D24"/>
    <w:rsid w:val="00415361"/>
    <w:rsid w:val="004159DC"/>
    <w:rsid w:val="00417203"/>
    <w:rsid w:val="004214E0"/>
    <w:rsid w:val="00422C74"/>
    <w:rsid w:val="004234B6"/>
    <w:rsid w:val="00424C12"/>
    <w:rsid w:val="00425ADD"/>
    <w:rsid w:val="00426227"/>
    <w:rsid w:val="0042642C"/>
    <w:rsid w:val="004312BE"/>
    <w:rsid w:val="00431388"/>
    <w:rsid w:val="00432D5C"/>
    <w:rsid w:val="00432F51"/>
    <w:rsid w:val="00433D50"/>
    <w:rsid w:val="00434A0F"/>
    <w:rsid w:val="004356E0"/>
    <w:rsid w:val="0043570E"/>
    <w:rsid w:val="0043651F"/>
    <w:rsid w:val="00436866"/>
    <w:rsid w:val="004375BC"/>
    <w:rsid w:val="00437D85"/>
    <w:rsid w:val="004412F7"/>
    <w:rsid w:val="00441D14"/>
    <w:rsid w:val="00441EC7"/>
    <w:rsid w:val="00441FA7"/>
    <w:rsid w:val="004429CE"/>
    <w:rsid w:val="00442C5C"/>
    <w:rsid w:val="00443410"/>
    <w:rsid w:val="00445A27"/>
    <w:rsid w:val="00446123"/>
    <w:rsid w:val="00450350"/>
    <w:rsid w:val="004506E5"/>
    <w:rsid w:val="00451BC2"/>
    <w:rsid w:val="00452132"/>
    <w:rsid w:val="004543BF"/>
    <w:rsid w:val="00454D73"/>
    <w:rsid w:val="00454F9F"/>
    <w:rsid w:val="004564F3"/>
    <w:rsid w:val="00456EF5"/>
    <w:rsid w:val="004573B3"/>
    <w:rsid w:val="0045745A"/>
    <w:rsid w:val="00460708"/>
    <w:rsid w:val="00460F68"/>
    <w:rsid w:val="004618C3"/>
    <w:rsid w:val="00461D5E"/>
    <w:rsid w:val="00461E35"/>
    <w:rsid w:val="0046347D"/>
    <w:rsid w:val="00463830"/>
    <w:rsid w:val="00464617"/>
    <w:rsid w:val="004657EB"/>
    <w:rsid w:val="00465990"/>
    <w:rsid w:val="0046623A"/>
    <w:rsid w:val="00466F88"/>
    <w:rsid w:val="004675B2"/>
    <w:rsid w:val="00467D16"/>
    <w:rsid w:val="004706DF"/>
    <w:rsid w:val="00470A41"/>
    <w:rsid w:val="00470ADF"/>
    <w:rsid w:val="00471DDB"/>
    <w:rsid w:val="00471ED1"/>
    <w:rsid w:val="0047200F"/>
    <w:rsid w:val="0047248F"/>
    <w:rsid w:val="004725E6"/>
    <w:rsid w:val="0047335A"/>
    <w:rsid w:val="00474ECB"/>
    <w:rsid w:val="004756F9"/>
    <w:rsid w:val="00475AA6"/>
    <w:rsid w:val="00475E6B"/>
    <w:rsid w:val="00476321"/>
    <w:rsid w:val="00476411"/>
    <w:rsid w:val="00476CC0"/>
    <w:rsid w:val="0048056F"/>
    <w:rsid w:val="00482269"/>
    <w:rsid w:val="0048259B"/>
    <w:rsid w:val="0048315C"/>
    <w:rsid w:val="00483FF3"/>
    <w:rsid w:val="004841B4"/>
    <w:rsid w:val="00484D85"/>
    <w:rsid w:val="004856DA"/>
    <w:rsid w:val="00487912"/>
    <w:rsid w:val="00487BCD"/>
    <w:rsid w:val="00487E58"/>
    <w:rsid w:val="0049376F"/>
    <w:rsid w:val="00493A13"/>
    <w:rsid w:val="0049409C"/>
    <w:rsid w:val="00494404"/>
    <w:rsid w:val="00494EAC"/>
    <w:rsid w:val="004A0150"/>
    <w:rsid w:val="004A08BE"/>
    <w:rsid w:val="004A11FC"/>
    <w:rsid w:val="004A2EA6"/>
    <w:rsid w:val="004A5092"/>
    <w:rsid w:val="004A610F"/>
    <w:rsid w:val="004A6A4E"/>
    <w:rsid w:val="004B01D8"/>
    <w:rsid w:val="004B0A46"/>
    <w:rsid w:val="004B0CC4"/>
    <w:rsid w:val="004B1629"/>
    <w:rsid w:val="004B21B1"/>
    <w:rsid w:val="004B4551"/>
    <w:rsid w:val="004B549A"/>
    <w:rsid w:val="004B7375"/>
    <w:rsid w:val="004B7A58"/>
    <w:rsid w:val="004C092E"/>
    <w:rsid w:val="004C1313"/>
    <w:rsid w:val="004C1CCD"/>
    <w:rsid w:val="004C3327"/>
    <w:rsid w:val="004C3372"/>
    <w:rsid w:val="004C3CFD"/>
    <w:rsid w:val="004C44D6"/>
    <w:rsid w:val="004C44E0"/>
    <w:rsid w:val="004C506F"/>
    <w:rsid w:val="004C567D"/>
    <w:rsid w:val="004C69C6"/>
    <w:rsid w:val="004C7456"/>
    <w:rsid w:val="004C79F4"/>
    <w:rsid w:val="004D1FE5"/>
    <w:rsid w:val="004D24D6"/>
    <w:rsid w:val="004D2912"/>
    <w:rsid w:val="004D2E4B"/>
    <w:rsid w:val="004D2E91"/>
    <w:rsid w:val="004D5AE6"/>
    <w:rsid w:val="004D5F43"/>
    <w:rsid w:val="004D6C11"/>
    <w:rsid w:val="004D757F"/>
    <w:rsid w:val="004D7CEC"/>
    <w:rsid w:val="004E0291"/>
    <w:rsid w:val="004E0788"/>
    <w:rsid w:val="004E0DDB"/>
    <w:rsid w:val="004E0E3D"/>
    <w:rsid w:val="004E0FFA"/>
    <w:rsid w:val="004E16A8"/>
    <w:rsid w:val="004E26BE"/>
    <w:rsid w:val="004E2CEF"/>
    <w:rsid w:val="004E2E6C"/>
    <w:rsid w:val="004E3907"/>
    <w:rsid w:val="004E3917"/>
    <w:rsid w:val="004E436E"/>
    <w:rsid w:val="004E4773"/>
    <w:rsid w:val="004E493A"/>
    <w:rsid w:val="004E4C9C"/>
    <w:rsid w:val="004E50DD"/>
    <w:rsid w:val="004E616C"/>
    <w:rsid w:val="004F2438"/>
    <w:rsid w:val="004F29DD"/>
    <w:rsid w:val="004F5012"/>
    <w:rsid w:val="00501029"/>
    <w:rsid w:val="005014C6"/>
    <w:rsid w:val="00501EE4"/>
    <w:rsid w:val="00502831"/>
    <w:rsid w:val="00502B07"/>
    <w:rsid w:val="0050321E"/>
    <w:rsid w:val="00503CD2"/>
    <w:rsid w:val="005045F8"/>
    <w:rsid w:val="00504CDF"/>
    <w:rsid w:val="00504F28"/>
    <w:rsid w:val="00505257"/>
    <w:rsid w:val="00505C5A"/>
    <w:rsid w:val="00505E03"/>
    <w:rsid w:val="00506A40"/>
    <w:rsid w:val="0050713A"/>
    <w:rsid w:val="00510DF6"/>
    <w:rsid w:val="00511328"/>
    <w:rsid w:val="00512649"/>
    <w:rsid w:val="00512720"/>
    <w:rsid w:val="00512B90"/>
    <w:rsid w:val="00512C17"/>
    <w:rsid w:val="00512D0A"/>
    <w:rsid w:val="0051316E"/>
    <w:rsid w:val="0051351C"/>
    <w:rsid w:val="00513C6C"/>
    <w:rsid w:val="00514A34"/>
    <w:rsid w:val="00515E2A"/>
    <w:rsid w:val="00516F33"/>
    <w:rsid w:val="00517612"/>
    <w:rsid w:val="005210FA"/>
    <w:rsid w:val="00521715"/>
    <w:rsid w:val="005221BF"/>
    <w:rsid w:val="00522220"/>
    <w:rsid w:val="00523821"/>
    <w:rsid w:val="00524110"/>
    <w:rsid w:val="00524D98"/>
    <w:rsid w:val="00530FEF"/>
    <w:rsid w:val="00531626"/>
    <w:rsid w:val="00531A0A"/>
    <w:rsid w:val="00532057"/>
    <w:rsid w:val="00533507"/>
    <w:rsid w:val="0053365B"/>
    <w:rsid w:val="005363A7"/>
    <w:rsid w:val="005363D1"/>
    <w:rsid w:val="00536D59"/>
    <w:rsid w:val="0053752A"/>
    <w:rsid w:val="005408DB"/>
    <w:rsid w:val="005410B5"/>
    <w:rsid w:val="00541283"/>
    <w:rsid w:val="00541553"/>
    <w:rsid w:val="005415E5"/>
    <w:rsid w:val="00541F82"/>
    <w:rsid w:val="0054266A"/>
    <w:rsid w:val="00542EEF"/>
    <w:rsid w:val="0054317A"/>
    <w:rsid w:val="005439C0"/>
    <w:rsid w:val="0054492D"/>
    <w:rsid w:val="0054494D"/>
    <w:rsid w:val="0054518E"/>
    <w:rsid w:val="00546611"/>
    <w:rsid w:val="00546B63"/>
    <w:rsid w:val="0055014B"/>
    <w:rsid w:val="00550A91"/>
    <w:rsid w:val="00550D3D"/>
    <w:rsid w:val="00551F15"/>
    <w:rsid w:val="005525EA"/>
    <w:rsid w:val="005528F4"/>
    <w:rsid w:val="005534F9"/>
    <w:rsid w:val="00553A83"/>
    <w:rsid w:val="00554C97"/>
    <w:rsid w:val="00555A33"/>
    <w:rsid w:val="00555BFF"/>
    <w:rsid w:val="00555C36"/>
    <w:rsid w:val="00555C9B"/>
    <w:rsid w:val="00555EE5"/>
    <w:rsid w:val="005565C1"/>
    <w:rsid w:val="005601AF"/>
    <w:rsid w:val="00562A8B"/>
    <w:rsid w:val="00562BD6"/>
    <w:rsid w:val="00564146"/>
    <w:rsid w:val="005641C7"/>
    <w:rsid w:val="005658DA"/>
    <w:rsid w:val="00566D01"/>
    <w:rsid w:val="00570730"/>
    <w:rsid w:val="00571918"/>
    <w:rsid w:val="005721CE"/>
    <w:rsid w:val="00572C46"/>
    <w:rsid w:val="00573A01"/>
    <w:rsid w:val="00573D59"/>
    <w:rsid w:val="005750E8"/>
    <w:rsid w:val="0057656B"/>
    <w:rsid w:val="0057697C"/>
    <w:rsid w:val="00576D63"/>
    <w:rsid w:val="0058139E"/>
    <w:rsid w:val="00581D38"/>
    <w:rsid w:val="00582458"/>
    <w:rsid w:val="00582585"/>
    <w:rsid w:val="00582876"/>
    <w:rsid w:val="00582961"/>
    <w:rsid w:val="00583765"/>
    <w:rsid w:val="00585831"/>
    <w:rsid w:val="00585BEB"/>
    <w:rsid w:val="00586B14"/>
    <w:rsid w:val="0058741B"/>
    <w:rsid w:val="00587E99"/>
    <w:rsid w:val="005908DE"/>
    <w:rsid w:val="00590939"/>
    <w:rsid w:val="00592B15"/>
    <w:rsid w:val="00593F94"/>
    <w:rsid w:val="0059408E"/>
    <w:rsid w:val="005960E1"/>
    <w:rsid w:val="0059683F"/>
    <w:rsid w:val="00596A82"/>
    <w:rsid w:val="00597C79"/>
    <w:rsid w:val="005A174E"/>
    <w:rsid w:val="005A1E41"/>
    <w:rsid w:val="005A1EA6"/>
    <w:rsid w:val="005A1F6F"/>
    <w:rsid w:val="005A237E"/>
    <w:rsid w:val="005A5729"/>
    <w:rsid w:val="005A5DF7"/>
    <w:rsid w:val="005A60A8"/>
    <w:rsid w:val="005A6D5D"/>
    <w:rsid w:val="005A6ED9"/>
    <w:rsid w:val="005A717D"/>
    <w:rsid w:val="005A756E"/>
    <w:rsid w:val="005A78F2"/>
    <w:rsid w:val="005B010E"/>
    <w:rsid w:val="005B026B"/>
    <w:rsid w:val="005B0DC0"/>
    <w:rsid w:val="005B113D"/>
    <w:rsid w:val="005B1659"/>
    <w:rsid w:val="005B17C6"/>
    <w:rsid w:val="005B2D29"/>
    <w:rsid w:val="005B3C33"/>
    <w:rsid w:val="005B3FCC"/>
    <w:rsid w:val="005B4279"/>
    <w:rsid w:val="005B5C0B"/>
    <w:rsid w:val="005B6BAD"/>
    <w:rsid w:val="005C0638"/>
    <w:rsid w:val="005C08AE"/>
    <w:rsid w:val="005C15A9"/>
    <w:rsid w:val="005C2E27"/>
    <w:rsid w:val="005C36C0"/>
    <w:rsid w:val="005C370F"/>
    <w:rsid w:val="005C44DC"/>
    <w:rsid w:val="005C58CC"/>
    <w:rsid w:val="005C7724"/>
    <w:rsid w:val="005D0072"/>
    <w:rsid w:val="005D00E2"/>
    <w:rsid w:val="005D0173"/>
    <w:rsid w:val="005D02E4"/>
    <w:rsid w:val="005D1883"/>
    <w:rsid w:val="005D199B"/>
    <w:rsid w:val="005D1CE9"/>
    <w:rsid w:val="005D3726"/>
    <w:rsid w:val="005D463F"/>
    <w:rsid w:val="005D477B"/>
    <w:rsid w:val="005D56B3"/>
    <w:rsid w:val="005D577F"/>
    <w:rsid w:val="005D6ED0"/>
    <w:rsid w:val="005D716C"/>
    <w:rsid w:val="005D71E8"/>
    <w:rsid w:val="005D79FF"/>
    <w:rsid w:val="005D7BE6"/>
    <w:rsid w:val="005D7C2A"/>
    <w:rsid w:val="005E0E00"/>
    <w:rsid w:val="005E0E47"/>
    <w:rsid w:val="005E2107"/>
    <w:rsid w:val="005E471C"/>
    <w:rsid w:val="005E4F8C"/>
    <w:rsid w:val="005E5451"/>
    <w:rsid w:val="005E6C8E"/>
    <w:rsid w:val="005E6CC1"/>
    <w:rsid w:val="005E71C7"/>
    <w:rsid w:val="005F1850"/>
    <w:rsid w:val="005F2A00"/>
    <w:rsid w:val="005F2D9B"/>
    <w:rsid w:val="005F304F"/>
    <w:rsid w:val="005F3874"/>
    <w:rsid w:val="005F3B78"/>
    <w:rsid w:val="005F5686"/>
    <w:rsid w:val="005F5F45"/>
    <w:rsid w:val="005F60C4"/>
    <w:rsid w:val="00603830"/>
    <w:rsid w:val="00603EB7"/>
    <w:rsid w:val="00604186"/>
    <w:rsid w:val="006058A0"/>
    <w:rsid w:val="006063BB"/>
    <w:rsid w:val="00606F44"/>
    <w:rsid w:val="006071E7"/>
    <w:rsid w:val="00607397"/>
    <w:rsid w:val="00607736"/>
    <w:rsid w:val="00610956"/>
    <w:rsid w:val="006115D3"/>
    <w:rsid w:val="00611CDE"/>
    <w:rsid w:val="0061233C"/>
    <w:rsid w:val="00612C28"/>
    <w:rsid w:val="0061355F"/>
    <w:rsid w:val="0061524E"/>
    <w:rsid w:val="0061570C"/>
    <w:rsid w:val="00615DDA"/>
    <w:rsid w:val="006170C4"/>
    <w:rsid w:val="0062057C"/>
    <w:rsid w:val="00620854"/>
    <w:rsid w:val="006211CE"/>
    <w:rsid w:val="00622A37"/>
    <w:rsid w:val="006238D6"/>
    <w:rsid w:val="00624CD6"/>
    <w:rsid w:val="00625514"/>
    <w:rsid w:val="00626334"/>
    <w:rsid w:val="00626B96"/>
    <w:rsid w:val="00627DC1"/>
    <w:rsid w:val="00630FDF"/>
    <w:rsid w:val="00631C42"/>
    <w:rsid w:val="00632240"/>
    <w:rsid w:val="00634D27"/>
    <w:rsid w:val="0063581A"/>
    <w:rsid w:val="006358ED"/>
    <w:rsid w:val="00635BEB"/>
    <w:rsid w:val="00636013"/>
    <w:rsid w:val="00636E5C"/>
    <w:rsid w:val="00637047"/>
    <w:rsid w:val="00637268"/>
    <w:rsid w:val="006400C8"/>
    <w:rsid w:val="00640A00"/>
    <w:rsid w:val="00642B24"/>
    <w:rsid w:val="00642B46"/>
    <w:rsid w:val="00643A08"/>
    <w:rsid w:val="0064401B"/>
    <w:rsid w:val="00646E2B"/>
    <w:rsid w:val="006477FF"/>
    <w:rsid w:val="00647BFF"/>
    <w:rsid w:val="00650055"/>
    <w:rsid w:val="006516F9"/>
    <w:rsid w:val="00652185"/>
    <w:rsid w:val="00652B0A"/>
    <w:rsid w:val="00652D49"/>
    <w:rsid w:val="00653B11"/>
    <w:rsid w:val="006541D7"/>
    <w:rsid w:val="006543C8"/>
    <w:rsid w:val="00654A34"/>
    <w:rsid w:val="00655B02"/>
    <w:rsid w:val="0065603A"/>
    <w:rsid w:val="00657370"/>
    <w:rsid w:val="0066332E"/>
    <w:rsid w:val="006641F9"/>
    <w:rsid w:val="00664ADB"/>
    <w:rsid w:val="00665268"/>
    <w:rsid w:val="00665489"/>
    <w:rsid w:val="00665837"/>
    <w:rsid w:val="006667D8"/>
    <w:rsid w:val="00666817"/>
    <w:rsid w:val="00666FD4"/>
    <w:rsid w:val="0067052F"/>
    <w:rsid w:val="00671066"/>
    <w:rsid w:val="0067168B"/>
    <w:rsid w:val="0067178D"/>
    <w:rsid w:val="00671A65"/>
    <w:rsid w:val="00671BAC"/>
    <w:rsid w:val="00671CDF"/>
    <w:rsid w:val="00672527"/>
    <w:rsid w:val="006725A1"/>
    <w:rsid w:val="0067346B"/>
    <w:rsid w:val="006744AE"/>
    <w:rsid w:val="006749D6"/>
    <w:rsid w:val="00676EF5"/>
    <w:rsid w:val="006772BB"/>
    <w:rsid w:val="00677AEE"/>
    <w:rsid w:val="00677D55"/>
    <w:rsid w:val="0068042B"/>
    <w:rsid w:val="00681450"/>
    <w:rsid w:val="00682EA9"/>
    <w:rsid w:val="0068453D"/>
    <w:rsid w:val="00684C5D"/>
    <w:rsid w:val="00684E44"/>
    <w:rsid w:val="00685377"/>
    <w:rsid w:val="00685548"/>
    <w:rsid w:val="00685588"/>
    <w:rsid w:val="00685DA8"/>
    <w:rsid w:val="00685FC1"/>
    <w:rsid w:val="00686524"/>
    <w:rsid w:val="006874FD"/>
    <w:rsid w:val="00690125"/>
    <w:rsid w:val="00690693"/>
    <w:rsid w:val="0069215E"/>
    <w:rsid w:val="00692993"/>
    <w:rsid w:val="006936B4"/>
    <w:rsid w:val="006947CA"/>
    <w:rsid w:val="00694A5C"/>
    <w:rsid w:val="00695150"/>
    <w:rsid w:val="00695FCD"/>
    <w:rsid w:val="00696828"/>
    <w:rsid w:val="006A0E45"/>
    <w:rsid w:val="006A1A7D"/>
    <w:rsid w:val="006A1FF2"/>
    <w:rsid w:val="006A20B8"/>
    <w:rsid w:val="006A32E0"/>
    <w:rsid w:val="006A5F11"/>
    <w:rsid w:val="006A6D3F"/>
    <w:rsid w:val="006A73C0"/>
    <w:rsid w:val="006B06CF"/>
    <w:rsid w:val="006B1131"/>
    <w:rsid w:val="006B14CC"/>
    <w:rsid w:val="006B1530"/>
    <w:rsid w:val="006B1AA1"/>
    <w:rsid w:val="006B2817"/>
    <w:rsid w:val="006B374F"/>
    <w:rsid w:val="006B4152"/>
    <w:rsid w:val="006B4E3C"/>
    <w:rsid w:val="006B7AFD"/>
    <w:rsid w:val="006C0343"/>
    <w:rsid w:val="006C12D5"/>
    <w:rsid w:val="006C14FC"/>
    <w:rsid w:val="006C1E5E"/>
    <w:rsid w:val="006C33A2"/>
    <w:rsid w:val="006C3EE8"/>
    <w:rsid w:val="006C562F"/>
    <w:rsid w:val="006C576C"/>
    <w:rsid w:val="006D0BBD"/>
    <w:rsid w:val="006D183E"/>
    <w:rsid w:val="006D185A"/>
    <w:rsid w:val="006D20A3"/>
    <w:rsid w:val="006D2673"/>
    <w:rsid w:val="006D2D48"/>
    <w:rsid w:val="006D3875"/>
    <w:rsid w:val="006D665B"/>
    <w:rsid w:val="006D7555"/>
    <w:rsid w:val="006E0081"/>
    <w:rsid w:val="006E05EB"/>
    <w:rsid w:val="006E0698"/>
    <w:rsid w:val="006E0920"/>
    <w:rsid w:val="006E1F05"/>
    <w:rsid w:val="006E5234"/>
    <w:rsid w:val="006E6378"/>
    <w:rsid w:val="006E758D"/>
    <w:rsid w:val="006E7FEE"/>
    <w:rsid w:val="006F2D65"/>
    <w:rsid w:val="006F301E"/>
    <w:rsid w:val="006F3EB6"/>
    <w:rsid w:val="006F49FB"/>
    <w:rsid w:val="006F54DC"/>
    <w:rsid w:val="006F6076"/>
    <w:rsid w:val="007008AF"/>
    <w:rsid w:val="00701212"/>
    <w:rsid w:val="007017CF"/>
    <w:rsid w:val="00702650"/>
    <w:rsid w:val="00702ADD"/>
    <w:rsid w:val="007048B3"/>
    <w:rsid w:val="0070491A"/>
    <w:rsid w:val="00705867"/>
    <w:rsid w:val="00705A22"/>
    <w:rsid w:val="00706A93"/>
    <w:rsid w:val="00706DB2"/>
    <w:rsid w:val="00707B1D"/>
    <w:rsid w:val="007105B4"/>
    <w:rsid w:val="00710C1D"/>
    <w:rsid w:val="007114B1"/>
    <w:rsid w:val="007121C7"/>
    <w:rsid w:val="00712BD5"/>
    <w:rsid w:val="0071460F"/>
    <w:rsid w:val="00716441"/>
    <w:rsid w:val="007164DF"/>
    <w:rsid w:val="00716F02"/>
    <w:rsid w:val="00717E4D"/>
    <w:rsid w:val="00721B36"/>
    <w:rsid w:val="00721B87"/>
    <w:rsid w:val="00721ECA"/>
    <w:rsid w:val="00721EEF"/>
    <w:rsid w:val="00723126"/>
    <w:rsid w:val="007237C6"/>
    <w:rsid w:val="00723A20"/>
    <w:rsid w:val="00723B64"/>
    <w:rsid w:val="00724EF4"/>
    <w:rsid w:val="00725BAA"/>
    <w:rsid w:val="00727640"/>
    <w:rsid w:val="00730B28"/>
    <w:rsid w:val="00731AEE"/>
    <w:rsid w:val="007320BA"/>
    <w:rsid w:val="00733881"/>
    <w:rsid w:val="00734BAA"/>
    <w:rsid w:val="0073560F"/>
    <w:rsid w:val="0073570D"/>
    <w:rsid w:val="007359AA"/>
    <w:rsid w:val="00736265"/>
    <w:rsid w:val="00736FD2"/>
    <w:rsid w:val="00737BC9"/>
    <w:rsid w:val="00741B0D"/>
    <w:rsid w:val="00741E76"/>
    <w:rsid w:val="00742F0E"/>
    <w:rsid w:val="00743688"/>
    <w:rsid w:val="00744022"/>
    <w:rsid w:val="00744B7F"/>
    <w:rsid w:val="00746DDE"/>
    <w:rsid w:val="00747524"/>
    <w:rsid w:val="00752351"/>
    <w:rsid w:val="00752A5D"/>
    <w:rsid w:val="00753928"/>
    <w:rsid w:val="007539F8"/>
    <w:rsid w:val="00755FF1"/>
    <w:rsid w:val="00757624"/>
    <w:rsid w:val="00757C77"/>
    <w:rsid w:val="00760F69"/>
    <w:rsid w:val="00763636"/>
    <w:rsid w:val="007638BB"/>
    <w:rsid w:val="007642D0"/>
    <w:rsid w:val="007648E5"/>
    <w:rsid w:val="00766601"/>
    <w:rsid w:val="00766678"/>
    <w:rsid w:val="00766B95"/>
    <w:rsid w:val="0076771C"/>
    <w:rsid w:val="00767874"/>
    <w:rsid w:val="00767A03"/>
    <w:rsid w:val="00767CA9"/>
    <w:rsid w:val="00767E13"/>
    <w:rsid w:val="00767E83"/>
    <w:rsid w:val="00771717"/>
    <w:rsid w:val="00771A2C"/>
    <w:rsid w:val="00771E90"/>
    <w:rsid w:val="0077214F"/>
    <w:rsid w:val="007747FC"/>
    <w:rsid w:val="007750CC"/>
    <w:rsid w:val="00775DD4"/>
    <w:rsid w:val="00775E23"/>
    <w:rsid w:val="007770C2"/>
    <w:rsid w:val="00777164"/>
    <w:rsid w:val="0077754A"/>
    <w:rsid w:val="00780198"/>
    <w:rsid w:val="00780498"/>
    <w:rsid w:val="00781C74"/>
    <w:rsid w:val="007826AE"/>
    <w:rsid w:val="00782B0E"/>
    <w:rsid w:val="00783691"/>
    <w:rsid w:val="00783D4A"/>
    <w:rsid w:val="00783F10"/>
    <w:rsid w:val="0078479C"/>
    <w:rsid w:val="00784C7D"/>
    <w:rsid w:val="007851B7"/>
    <w:rsid w:val="0078559F"/>
    <w:rsid w:val="00785DBE"/>
    <w:rsid w:val="007865DE"/>
    <w:rsid w:val="007871F3"/>
    <w:rsid w:val="007875B3"/>
    <w:rsid w:val="007876E0"/>
    <w:rsid w:val="007878B0"/>
    <w:rsid w:val="007903DC"/>
    <w:rsid w:val="007904A1"/>
    <w:rsid w:val="00790501"/>
    <w:rsid w:val="007918CA"/>
    <w:rsid w:val="00791F4C"/>
    <w:rsid w:val="00792027"/>
    <w:rsid w:val="0079534C"/>
    <w:rsid w:val="00795750"/>
    <w:rsid w:val="00795DE6"/>
    <w:rsid w:val="00796854"/>
    <w:rsid w:val="007970BD"/>
    <w:rsid w:val="00797DAD"/>
    <w:rsid w:val="007A0A25"/>
    <w:rsid w:val="007A11CA"/>
    <w:rsid w:val="007A144C"/>
    <w:rsid w:val="007A1870"/>
    <w:rsid w:val="007A1876"/>
    <w:rsid w:val="007A21D2"/>
    <w:rsid w:val="007A23C1"/>
    <w:rsid w:val="007A2543"/>
    <w:rsid w:val="007A2DCD"/>
    <w:rsid w:val="007A4B29"/>
    <w:rsid w:val="007A506A"/>
    <w:rsid w:val="007A52DF"/>
    <w:rsid w:val="007A6416"/>
    <w:rsid w:val="007A6793"/>
    <w:rsid w:val="007A7483"/>
    <w:rsid w:val="007A794B"/>
    <w:rsid w:val="007A7D9C"/>
    <w:rsid w:val="007B086D"/>
    <w:rsid w:val="007B11D7"/>
    <w:rsid w:val="007B2189"/>
    <w:rsid w:val="007B339E"/>
    <w:rsid w:val="007B3802"/>
    <w:rsid w:val="007B3A47"/>
    <w:rsid w:val="007B3A5F"/>
    <w:rsid w:val="007B4D2A"/>
    <w:rsid w:val="007B58D8"/>
    <w:rsid w:val="007B5F1F"/>
    <w:rsid w:val="007B5F69"/>
    <w:rsid w:val="007B7ADE"/>
    <w:rsid w:val="007B7B9B"/>
    <w:rsid w:val="007C599D"/>
    <w:rsid w:val="007C5B43"/>
    <w:rsid w:val="007C64D1"/>
    <w:rsid w:val="007C652C"/>
    <w:rsid w:val="007C7DEB"/>
    <w:rsid w:val="007D1284"/>
    <w:rsid w:val="007D1E01"/>
    <w:rsid w:val="007D1E02"/>
    <w:rsid w:val="007D2608"/>
    <w:rsid w:val="007D2F38"/>
    <w:rsid w:val="007D346C"/>
    <w:rsid w:val="007D5688"/>
    <w:rsid w:val="007D5691"/>
    <w:rsid w:val="007D69EC"/>
    <w:rsid w:val="007D7355"/>
    <w:rsid w:val="007D7712"/>
    <w:rsid w:val="007E00B6"/>
    <w:rsid w:val="007E0C6B"/>
    <w:rsid w:val="007E2162"/>
    <w:rsid w:val="007E2E2F"/>
    <w:rsid w:val="007E3DF5"/>
    <w:rsid w:val="007E4FC3"/>
    <w:rsid w:val="007E5BF0"/>
    <w:rsid w:val="007E64E4"/>
    <w:rsid w:val="007E68CF"/>
    <w:rsid w:val="007E7DDA"/>
    <w:rsid w:val="007F01B3"/>
    <w:rsid w:val="007F166B"/>
    <w:rsid w:val="007F2488"/>
    <w:rsid w:val="007F279B"/>
    <w:rsid w:val="007F3797"/>
    <w:rsid w:val="007F48BD"/>
    <w:rsid w:val="007F611D"/>
    <w:rsid w:val="007F6733"/>
    <w:rsid w:val="007F696B"/>
    <w:rsid w:val="007F6CF0"/>
    <w:rsid w:val="007F6DAF"/>
    <w:rsid w:val="007F7BB6"/>
    <w:rsid w:val="008014E9"/>
    <w:rsid w:val="008017E7"/>
    <w:rsid w:val="008029AC"/>
    <w:rsid w:val="00802D7D"/>
    <w:rsid w:val="0080357A"/>
    <w:rsid w:val="008043C2"/>
    <w:rsid w:val="00804F27"/>
    <w:rsid w:val="0080554C"/>
    <w:rsid w:val="008056C4"/>
    <w:rsid w:val="00806021"/>
    <w:rsid w:val="0080646A"/>
    <w:rsid w:val="008102CB"/>
    <w:rsid w:val="008109D4"/>
    <w:rsid w:val="00811780"/>
    <w:rsid w:val="0081267C"/>
    <w:rsid w:val="00813411"/>
    <w:rsid w:val="00814ACC"/>
    <w:rsid w:val="0081568D"/>
    <w:rsid w:val="00815A28"/>
    <w:rsid w:val="00815DA1"/>
    <w:rsid w:val="008167A0"/>
    <w:rsid w:val="0081730E"/>
    <w:rsid w:val="00817CA7"/>
    <w:rsid w:val="00817FF7"/>
    <w:rsid w:val="0082241A"/>
    <w:rsid w:val="008225B5"/>
    <w:rsid w:val="00822698"/>
    <w:rsid w:val="00822CC6"/>
    <w:rsid w:val="00823464"/>
    <w:rsid w:val="0082442C"/>
    <w:rsid w:val="008246CA"/>
    <w:rsid w:val="00824D39"/>
    <w:rsid w:val="0082552C"/>
    <w:rsid w:val="00826C87"/>
    <w:rsid w:val="008274BA"/>
    <w:rsid w:val="008309D9"/>
    <w:rsid w:val="0083102A"/>
    <w:rsid w:val="00831176"/>
    <w:rsid w:val="0083130D"/>
    <w:rsid w:val="00832350"/>
    <w:rsid w:val="00833380"/>
    <w:rsid w:val="008341F1"/>
    <w:rsid w:val="0083494C"/>
    <w:rsid w:val="00834DE4"/>
    <w:rsid w:val="0083616E"/>
    <w:rsid w:val="00840C3A"/>
    <w:rsid w:val="00840CF0"/>
    <w:rsid w:val="00842F0C"/>
    <w:rsid w:val="00843B7A"/>
    <w:rsid w:val="00843C58"/>
    <w:rsid w:val="008442AD"/>
    <w:rsid w:val="00844BC2"/>
    <w:rsid w:val="00844FA0"/>
    <w:rsid w:val="00846BEA"/>
    <w:rsid w:val="00850D08"/>
    <w:rsid w:val="00853D4A"/>
    <w:rsid w:val="00853E94"/>
    <w:rsid w:val="00854421"/>
    <w:rsid w:val="008548FC"/>
    <w:rsid w:val="00855752"/>
    <w:rsid w:val="00855847"/>
    <w:rsid w:val="008571BB"/>
    <w:rsid w:val="008578E3"/>
    <w:rsid w:val="0086120D"/>
    <w:rsid w:val="00861327"/>
    <w:rsid w:val="00861B5D"/>
    <w:rsid w:val="00861ED8"/>
    <w:rsid w:val="00862204"/>
    <w:rsid w:val="00862BF2"/>
    <w:rsid w:val="00862D62"/>
    <w:rsid w:val="0086397D"/>
    <w:rsid w:val="008643BB"/>
    <w:rsid w:val="0086564E"/>
    <w:rsid w:val="008672D5"/>
    <w:rsid w:val="008674CB"/>
    <w:rsid w:val="00867A85"/>
    <w:rsid w:val="00867BE5"/>
    <w:rsid w:val="00867D5E"/>
    <w:rsid w:val="00870567"/>
    <w:rsid w:val="00873E8D"/>
    <w:rsid w:val="00874439"/>
    <w:rsid w:val="008747DA"/>
    <w:rsid w:val="008747F8"/>
    <w:rsid w:val="0087509F"/>
    <w:rsid w:val="00875E26"/>
    <w:rsid w:val="008764B9"/>
    <w:rsid w:val="0087708A"/>
    <w:rsid w:val="00877D98"/>
    <w:rsid w:val="00880B99"/>
    <w:rsid w:val="00880FB3"/>
    <w:rsid w:val="0088102A"/>
    <w:rsid w:val="00881A98"/>
    <w:rsid w:val="00881F8D"/>
    <w:rsid w:val="00882052"/>
    <w:rsid w:val="0088285B"/>
    <w:rsid w:val="0088412D"/>
    <w:rsid w:val="00884910"/>
    <w:rsid w:val="00885A91"/>
    <w:rsid w:val="00886BD3"/>
    <w:rsid w:val="0088728A"/>
    <w:rsid w:val="0088788B"/>
    <w:rsid w:val="00887A94"/>
    <w:rsid w:val="008902E2"/>
    <w:rsid w:val="00890DAD"/>
    <w:rsid w:val="008910BE"/>
    <w:rsid w:val="0089158E"/>
    <w:rsid w:val="00892220"/>
    <w:rsid w:val="00894B3B"/>
    <w:rsid w:val="00894C42"/>
    <w:rsid w:val="0089599E"/>
    <w:rsid w:val="00895ABF"/>
    <w:rsid w:val="008970AB"/>
    <w:rsid w:val="00897249"/>
    <w:rsid w:val="0089736E"/>
    <w:rsid w:val="008A03BF"/>
    <w:rsid w:val="008A09AE"/>
    <w:rsid w:val="008A15F3"/>
    <w:rsid w:val="008A1E0C"/>
    <w:rsid w:val="008A56F0"/>
    <w:rsid w:val="008A5E99"/>
    <w:rsid w:val="008A60C6"/>
    <w:rsid w:val="008A6BCC"/>
    <w:rsid w:val="008A7208"/>
    <w:rsid w:val="008B2298"/>
    <w:rsid w:val="008B2B51"/>
    <w:rsid w:val="008B35EE"/>
    <w:rsid w:val="008B4559"/>
    <w:rsid w:val="008B5BE2"/>
    <w:rsid w:val="008B607C"/>
    <w:rsid w:val="008B6CBB"/>
    <w:rsid w:val="008B6EBC"/>
    <w:rsid w:val="008B73D0"/>
    <w:rsid w:val="008B7EC8"/>
    <w:rsid w:val="008B7F82"/>
    <w:rsid w:val="008C03FF"/>
    <w:rsid w:val="008C16F5"/>
    <w:rsid w:val="008C262D"/>
    <w:rsid w:val="008C2A67"/>
    <w:rsid w:val="008C319D"/>
    <w:rsid w:val="008C3385"/>
    <w:rsid w:val="008C341E"/>
    <w:rsid w:val="008C35B6"/>
    <w:rsid w:val="008C3794"/>
    <w:rsid w:val="008C5946"/>
    <w:rsid w:val="008C5FF5"/>
    <w:rsid w:val="008C645A"/>
    <w:rsid w:val="008C7553"/>
    <w:rsid w:val="008C7D0B"/>
    <w:rsid w:val="008D14BF"/>
    <w:rsid w:val="008D1C64"/>
    <w:rsid w:val="008D2FB9"/>
    <w:rsid w:val="008D3FF6"/>
    <w:rsid w:val="008D43A6"/>
    <w:rsid w:val="008D4801"/>
    <w:rsid w:val="008D55A2"/>
    <w:rsid w:val="008D61F7"/>
    <w:rsid w:val="008D7EAF"/>
    <w:rsid w:val="008E0F1D"/>
    <w:rsid w:val="008E14F6"/>
    <w:rsid w:val="008E2874"/>
    <w:rsid w:val="008E2A95"/>
    <w:rsid w:val="008E406D"/>
    <w:rsid w:val="008E595A"/>
    <w:rsid w:val="008E694B"/>
    <w:rsid w:val="008E7B52"/>
    <w:rsid w:val="008E7D5C"/>
    <w:rsid w:val="008F09AD"/>
    <w:rsid w:val="008F0B04"/>
    <w:rsid w:val="008F0C60"/>
    <w:rsid w:val="008F1083"/>
    <w:rsid w:val="008F1E3D"/>
    <w:rsid w:val="008F3154"/>
    <w:rsid w:val="008F586D"/>
    <w:rsid w:val="008F661D"/>
    <w:rsid w:val="008F6BDB"/>
    <w:rsid w:val="00900556"/>
    <w:rsid w:val="009009CE"/>
    <w:rsid w:val="009014BA"/>
    <w:rsid w:val="00901511"/>
    <w:rsid w:val="009016A7"/>
    <w:rsid w:val="00901998"/>
    <w:rsid w:val="00901EBB"/>
    <w:rsid w:val="00902504"/>
    <w:rsid w:val="0090385F"/>
    <w:rsid w:val="009066B4"/>
    <w:rsid w:val="00907367"/>
    <w:rsid w:val="0091008E"/>
    <w:rsid w:val="00910653"/>
    <w:rsid w:val="009108B7"/>
    <w:rsid w:val="009114AE"/>
    <w:rsid w:val="0091176F"/>
    <w:rsid w:val="00911B86"/>
    <w:rsid w:val="00912142"/>
    <w:rsid w:val="00912935"/>
    <w:rsid w:val="00912C2E"/>
    <w:rsid w:val="00914182"/>
    <w:rsid w:val="00914A61"/>
    <w:rsid w:val="00915D68"/>
    <w:rsid w:val="009172CF"/>
    <w:rsid w:val="00917629"/>
    <w:rsid w:val="0092006A"/>
    <w:rsid w:val="009207A6"/>
    <w:rsid w:val="009213CD"/>
    <w:rsid w:val="00921BE9"/>
    <w:rsid w:val="009223F0"/>
    <w:rsid w:val="00922ADE"/>
    <w:rsid w:val="009237C0"/>
    <w:rsid w:val="00924C0B"/>
    <w:rsid w:val="00924F0A"/>
    <w:rsid w:val="00925020"/>
    <w:rsid w:val="0092504F"/>
    <w:rsid w:val="00925727"/>
    <w:rsid w:val="00927121"/>
    <w:rsid w:val="00927509"/>
    <w:rsid w:val="00931E2A"/>
    <w:rsid w:val="00931F07"/>
    <w:rsid w:val="00932009"/>
    <w:rsid w:val="009323B5"/>
    <w:rsid w:val="0093303F"/>
    <w:rsid w:val="00933269"/>
    <w:rsid w:val="00933828"/>
    <w:rsid w:val="00933854"/>
    <w:rsid w:val="0093386E"/>
    <w:rsid w:val="00934341"/>
    <w:rsid w:val="0093700A"/>
    <w:rsid w:val="0093734C"/>
    <w:rsid w:val="0093744D"/>
    <w:rsid w:val="00943025"/>
    <w:rsid w:val="009443D8"/>
    <w:rsid w:val="00946D3C"/>
    <w:rsid w:val="009473D1"/>
    <w:rsid w:val="0095118E"/>
    <w:rsid w:val="00952384"/>
    <w:rsid w:val="009524E6"/>
    <w:rsid w:val="00952C92"/>
    <w:rsid w:val="00952E1F"/>
    <w:rsid w:val="009537BC"/>
    <w:rsid w:val="009537FF"/>
    <w:rsid w:val="00954382"/>
    <w:rsid w:val="009548FA"/>
    <w:rsid w:val="00954915"/>
    <w:rsid w:val="00954C9A"/>
    <w:rsid w:val="009568DB"/>
    <w:rsid w:val="00956B86"/>
    <w:rsid w:val="00957F98"/>
    <w:rsid w:val="0096003D"/>
    <w:rsid w:val="0096032D"/>
    <w:rsid w:val="009613C6"/>
    <w:rsid w:val="009615AB"/>
    <w:rsid w:val="009623E4"/>
    <w:rsid w:val="009641D4"/>
    <w:rsid w:val="009646B0"/>
    <w:rsid w:val="00964868"/>
    <w:rsid w:val="00970214"/>
    <w:rsid w:val="0097050F"/>
    <w:rsid w:val="00970FE3"/>
    <w:rsid w:val="009731E5"/>
    <w:rsid w:val="00973607"/>
    <w:rsid w:val="00973685"/>
    <w:rsid w:val="009740EF"/>
    <w:rsid w:val="0097451D"/>
    <w:rsid w:val="009747E0"/>
    <w:rsid w:val="009752D7"/>
    <w:rsid w:val="009753BD"/>
    <w:rsid w:val="009755E0"/>
    <w:rsid w:val="00976CCF"/>
    <w:rsid w:val="00976DBB"/>
    <w:rsid w:val="009777B6"/>
    <w:rsid w:val="00977F8F"/>
    <w:rsid w:val="00981EFC"/>
    <w:rsid w:val="009829B6"/>
    <w:rsid w:val="00982E2B"/>
    <w:rsid w:val="00983553"/>
    <w:rsid w:val="00984D4F"/>
    <w:rsid w:val="0098670D"/>
    <w:rsid w:val="0098672A"/>
    <w:rsid w:val="00990153"/>
    <w:rsid w:val="009901CC"/>
    <w:rsid w:val="00990883"/>
    <w:rsid w:val="009909C5"/>
    <w:rsid w:val="00990E7A"/>
    <w:rsid w:val="00990E98"/>
    <w:rsid w:val="00991A56"/>
    <w:rsid w:val="00991D4B"/>
    <w:rsid w:val="00992607"/>
    <w:rsid w:val="00992A6B"/>
    <w:rsid w:val="009933F4"/>
    <w:rsid w:val="00994E9F"/>
    <w:rsid w:val="00996A9C"/>
    <w:rsid w:val="00996F62"/>
    <w:rsid w:val="0099770A"/>
    <w:rsid w:val="009A07A5"/>
    <w:rsid w:val="009A18E7"/>
    <w:rsid w:val="009A1E46"/>
    <w:rsid w:val="009A2ABB"/>
    <w:rsid w:val="009A2DEF"/>
    <w:rsid w:val="009A370D"/>
    <w:rsid w:val="009A4AB7"/>
    <w:rsid w:val="009A5DDF"/>
    <w:rsid w:val="009A64D6"/>
    <w:rsid w:val="009A68D9"/>
    <w:rsid w:val="009B00BB"/>
    <w:rsid w:val="009B1E61"/>
    <w:rsid w:val="009B430F"/>
    <w:rsid w:val="009B45A0"/>
    <w:rsid w:val="009B4B79"/>
    <w:rsid w:val="009B4DD9"/>
    <w:rsid w:val="009B532A"/>
    <w:rsid w:val="009B6160"/>
    <w:rsid w:val="009C139B"/>
    <w:rsid w:val="009C1ED3"/>
    <w:rsid w:val="009C235F"/>
    <w:rsid w:val="009C3892"/>
    <w:rsid w:val="009C3F7A"/>
    <w:rsid w:val="009C63AE"/>
    <w:rsid w:val="009C70F8"/>
    <w:rsid w:val="009C7CED"/>
    <w:rsid w:val="009C7D3F"/>
    <w:rsid w:val="009D11BD"/>
    <w:rsid w:val="009D2296"/>
    <w:rsid w:val="009D2BCC"/>
    <w:rsid w:val="009D2FA3"/>
    <w:rsid w:val="009D60DB"/>
    <w:rsid w:val="009D6899"/>
    <w:rsid w:val="009D6BE1"/>
    <w:rsid w:val="009D76FB"/>
    <w:rsid w:val="009E1AA7"/>
    <w:rsid w:val="009E4C7A"/>
    <w:rsid w:val="009E7149"/>
    <w:rsid w:val="009E7EFC"/>
    <w:rsid w:val="009F0393"/>
    <w:rsid w:val="009F0D8D"/>
    <w:rsid w:val="009F1A64"/>
    <w:rsid w:val="009F2867"/>
    <w:rsid w:val="009F3FD7"/>
    <w:rsid w:val="009F73B3"/>
    <w:rsid w:val="009F7871"/>
    <w:rsid w:val="00A00D46"/>
    <w:rsid w:val="00A01EB0"/>
    <w:rsid w:val="00A04979"/>
    <w:rsid w:val="00A04C65"/>
    <w:rsid w:val="00A0534A"/>
    <w:rsid w:val="00A05A08"/>
    <w:rsid w:val="00A05AE5"/>
    <w:rsid w:val="00A06AF8"/>
    <w:rsid w:val="00A0743F"/>
    <w:rsid w:val="00A11597"/>
    <w:rsid w:val="00A1170D"/>
    <w:rsid w:val="00A12108"/>
    <w:rsid w:val="00A13881"/>
    <w:rsid w:val="00A146E4"/>
    <w:rsid w:val="00A14847"/>
    <w:rsid w:val="00A14CC3"/>
    <w:rsid w:val="00A157A4"/>
    <w:rsid w:val="00A15D94"/>
    <w:rsid w:val="00A16AD3"/>
    <w:rsid w:val="00A17431"/>
    <w:rsid w:val="00A208A9"/>
    <w:rsid w:val="00A21204"/>
    <w:rsid w:val="00A21900"/>
    <w:rsid w:val="00A228C6"/>
    <w:rsid w:val="00A231E4"/>
    <w:rsid w:val="00A23F8E"/>
    <w:rsid w:val="00A24047"/>
    <w:rsid w:val="00A24ADB"/>
    <w:rsid w:val="00A24B5D"/>
    <w:rsid w:val="00A25A28"/>
    <w:rsid w:val="00A2648B"/>
    <w:rsid w:val="00A26757"/>
    <w:rsid w:val="00A272AE"/>
    <w:rsid w:val="00A27560"/>
    <w:rsid w:val="00A27C09"/>
    <w:rsid w:val="00A311AD"/>
    <w:rsid w:val="00A3121C"/>
    <w:rsid w:val="00A31668"/>
    <w:rsid w:val="00A31AF8"/>
    <w:rsid w:val="00A33F07"/>
    <w:rsid w:val="00A346CF"/>
    <w:rsid w:val="00A364F0"/>
    <w:rsid w:val="00A37303"/>
    <w:rsid w:val="00A37964"/>
    <w:rsid w:val="00A37E55"/>
    <w:rsid w:val="00A409C5"/>
    <w:rsid w:val="00A4120F"/>
    <w:rsid w:val="00A412B5"/>
    <w:rsid w:val="00A42976"/>
    <w:rsid w:val="00A44124"/>
    <w:rsid w:val="00A44BA2"/>
    <w:rsid w:val="00A4601B"/>
    <w:rsid w:val="00A46D3D"/>
    <w:rsid w:val="00A46F69"/>
    <w:rsid w:val="00A50C3E"/>
    <w:rsid w:val="00A50FE1"/>
    <w:rsid w:val="00A51995"/>
    <w:rsid w:val="00A52E54"/>
    <w:rsid w:val="00A53192"/>
    <w:rsid w:val="00A53BBD"/>
    <w:rsid w:val="00A53C3D"/>
    <w:rsid w:val="00A54073"/>
    <w:rsid w:val="00A54848"/>
    <w:rsid w:val="00A54D7A"/>
    <w:rsid w:val="00A54FA8"/>
    <w:rsid w:val="00A5580E"/>
    <w:rsid w:val="00A56245"/>
    <w:rsid w:val="00A5700F"/>
    <w:rsid w:val="00A5712E"/>
    <w:rsid w:val="00A57565"/>
    <w:rsid w:val="00A602D3"/>
    <w:rsid w:val="00A604C3"/>
    <w:rsid w:val="00A60831"/>
    <w:rsid w:val="00A60DAB"/>
    <w:rsid w:val="00A60FD0"/>
    <w:rsid w:val="00A616CF"/>
    <w:rsid w:val="00A617F1"/>
    <w:rsid w:val="00A629AE"/>
    <w:rsid w:val="00A62E36"/>
    <w:rsid w:val="00A632D4"/>
    <w:rsid w:val="00A63AA2"/>
    <w:rsid w:val="00A647CC"/>
    <w:rsid w:val="00A6564E"/>
    <w:rsid w:val="00A66EA1"/>
    <w:rsid w:val="00A67870"/>
    <w:rsid w:val="00A708B7"/>
    <w:rsid w:val="00A70F5F"/>
    <w:rsid w:val="00A7103F"/>
    <w:rsid w:val="00A71173"/>
    <w:rsid w:val="00A711F8"/>
    <w:rsid w:val="00A719BF"/>
    <w:rsid w:val="00A733FD"/>
    <w:rsid w:val="00A75C55"/>
    <w:rsid w:val="00A76389"/>
    <w:rsid w:val="00A7697B"/>
    <w:rsid w:val="00A76AC5"/>
    <w:rsid w:val="00A77DD4"/>
    <w:rsid w:val="00A80272"/>
    <w:rsid w:val="00A803FD"/>
    <w:rsid w:val="00A80ADC"/>
    <w:rsid w:val="00A81476"/>
    <w:rsid w:val="00A81675"/>
    <w:rsid w:val="00A82A46"/>
    <w:rsid w:val="00A82A9A"/>
    <w:rsid w:val="00A83447"/>
    <w:rsid w:val="00A83917"/>
    <w:rsid w:val="00A83C1C"/>
    <w:rsid w:val="00A84553"/>
    <w:rsid w:val="00A8498C"/>
    <w:rsid w:val="00A84F28"/>
    <w:rsid w:val="00A85632"/>
    <w:rsid w:val="00A86275"/>
    <w:rsid w:val="00A8667B"/>
    <w:rsid w:val="00A86E5E"/>
    <w:rsid w:val="00A871D1"/>
    <w:rsid w:val="00A8730B"/>
    <w:rsid w:val="00A8776E"/>
    <w:rsid w:val="00A908CE"/>
    <w:rsid w:val="00A90B28"/>
    <w:rsid w:val="00A91356"/>
    <w:rsid w:val="00A915F7"/>
    <w:rsid w:val="00A92285"/>
    <w:rsid w:val="00A925AE"/>
    <w:rsid w:val="00A92B45"/>
    <w:rsid w:val="00A92CAA"/>
    <w:rsid w:val="00A934E4"/>
    <w:rsid w:val="00A93617"/>
    <w:rsid w:val="00A93E95"/>
    <w:rsid w:val="00A945FC"/>
    <w:rsid w:val="00A94BA8"/>
    <w:rsid w:val="00A95700"/>
    <w:rsid w:val="00A9621C"/>
    <w:rsid w:val="00A96705"/>
    <w:rsid w:val="00A96735"/>
    <w:rsid w:val="00A97C48"/>
    <w:rsid w:val="00AA0BC2"/>
    <w:rsid w:val="00AA1AC1"/>
    <w:rsid w:val="00AA2799"/>
    <w:rsid w:val="00AA3013"/>
    <w:rsid w:val="00AA4A4B"/>
    <w:rsid w:val="00AA5B36"/>
    <w:rsid w:val="00AA771A"/>
    <w:rsid w:val="00AA774C"/>
    <w:rsid w:val="00AA7F78"/>
    <w:rsid w:val="00AB04B3"/>
    <w:rsid w:val="00AB081B"/>
    <w:rsid w:val="00AB0E60"/>
    <w:rsid w:val="00AB139F"/>
    <w:rsid w:val="00AB1DDE"/>
    <w:rsid w:val="00AB2256"/>
    <w:rsid w:val="00AB2374"/>
    <w:rsid w:val="00AB3500"/>
    <w:rsid w:val="00AB3E88"/>
    <w:rsid w:val="00AB53DC"/>
    <w:rsid w:val="00AB56BF"/>
    <w:rsid w:val="00AB613E"/>
    <w:rsid w:val="00AB661A"/>
    <w:rsid w:val="00AB6887"/>
    <w:rsid w:val="00AB6D6F"/>
    <w:rsid w:val="00AB7ED2"/>
    <w:rsid w:val="00AC00C7"/>
    <w:rsid w:val="00AC125E"/>
    <w:rsid w:val="00AC39C6"/>
    <w:rsid w:val="00AC3A35"/>
    <w:rsid w:val="00AC3C75"/>
    <w:rsid w:val="00AC4014"/>
    <w:rsid w:val="00AC49FE"/>
    <w:rsid w:val="00AC5B56"/>
    <w:rsid w:val="00AC5CA5"/>
    <w:rsid w:val="00AC60F7"/>
    <w:rsid w:val="00AC721C"/>
    <w:rsid w:val="00AC7229"/>
    <w:rsid w:val="00AC7979"/>
    <w:rsid w:val="00AD16E6"/>
    <w:rsid w:val="00AD25A8"/>
    <w:rsid w:val="00AD2A85"/>
    <w:rsid w:val="00AD59F7"/>
    <w:rsid w:val="00AD62E3"/>
    <w:rsid w:val="00AD6512"/>
    <w:rsid w:val="00AD6F40"/>
    <w:rsid w:val="00AD7292"/>
    <w:rsid w:val="00AE020C"/>
    <w:rsid w:val="00AE13A7"/>
    <w:rsid w:val="00AE1E35"/>
    <w:rsid w:val="00AE1F17"/>
    <w:rsid w:val="00AE26C2"/>
    <w:rsid w:val="00AE2C82"/>
    <w:rsid w:val="00AE3319"/>
    <w:rsid w:val="00AE350C"/>
    <w:rsid w:val="00AE438C"/>
    <w:rsid w:val="00AE4D62"/>
    <w:rsid w:val="00AE53CE"/>
    <w:rsid w:val="00AE63D2"/>
    <w:rsid w:val="00AE6B1E"/>
    <w:rsid w:val="00AE6EBA"/>
    <w:rsid w:val="00AE7DA3"/>
    <w:rsid w:val="00AF0407"/>
    <w:rsid w:val="00AF0E99"/>
    <w:rsid w:val="00AF3BE0"/>
    <w:rsid w:val="00AF5D62"/>
    <w:rsid w:val="00AF6259"/>
    <w:rsid w:val="00AF6647"/>
    <w:rsid w:val="00AF6BEA"/>
    <w:rsid w:val="00AF71AC"/>
    <w:rsid w:val="00AF74A2"/>
    <w:rsid w:val="00B005B4"/>
    <w:rsid w:val="00B008D7"/>
    <w:rsid w:val="00B010A9"/>
    <w:rsid w:val="00B01130"/>
    <w:rsid w:val="00B01808"/>
    <w:rsid w:val="00B01B5C"/>
    <w:rsid w:val="00B01E4D"/>
    <w:rsid w:val="00B023BE"/>
    <w:rsid w:val="00B027ED"/>
    <w:rsid w:val="00B05A54"/>
    <w:rsid w:val="00B06677"/>
    <w:rsid w:val="00B073CA"/>
    <w:rsid w:val="00B0740B"/>
    <w:rsid w:val="00B0774C"/>
    <w:rsid w:val="00B111CC"/>
    <w:rsid w:val="00B1197C"/>
    <w:rsid w:val="00B13BF7"/>
    <w:rsid w:val="00B140AC"/>
    <w:rsid w:val="00B150C2"/>
    <w:rsid w:val="00B153D2"/>
    <w:rsid w:val="00B17D56"/>
    <w:rsid w:val="00B20FE9"/>
    <w:rsid w:val="00B219C6"/>
    <w:rsid w:val="00B22D58"/>
    <w:rsid w:val="00B2433D"/>
    <w:rsid w:val="00B245B1"/>
    <w:rsid w:val="00B25A82"/>
    <w:rsid w:val="00B265D6"/>
    <w:rsid w:val="00B26933"/>
    <w:rsid w:val="00B27826"/>
    <w:rsid w:val="00B279AA"/>
    <w:rsid w:val="00B309E8"/>
    <w:rsid w:val="00B3142F"/>
    <w:rsid w:val="00B3355A"/>
    <w:rsid w:val="00B3375E"/>
    <w:rsid w:val="00B34140"/>
    <w:rsid w:val="00B34A4E"/>
    <w:rsid w:val="00B34C29"/>
    <w:rsid w:val="00B34D45"/>
    <w:rsid w:val="00B355AB"/>
    <w:rsid w:val="00B367C4"/>
    <w:rsid w:val="00B36E10"/>
    <w:rsid w:val="00B370CC"/>
    <w:rsid w:val="00B403B9"/>
    <w:rsid w:val="00B4065B"/>
    <w:rsid w:val="00B429BD"/>
    <w:rsid w:val="00B43F54"/>
    <w:rsid w:val="00B44407"/>
    <w:rsid w:val="00B44725"/>
    <w:rsid w:val="00B44BF8"/>
    <w:rsid w:val="00B4545B"/>
    <w:rsid w:val="00B456A7"/>
    <w:rsid w:val="00B45A67"/>
    <w:rsid w:val="00B45B79"/>
    <w:rsid w:val="00B45E92"/>
    <w:rsid w:val="00B46AB3"/>
    <w:rsid w:val="00B471EF"/>
    <w:rsid w:val="00B47FF3"/>
    <w:rsid w:val="00B50BD9"/>
    <w:rsid w:val="00B51528"/>
    <w:rsid w:val="00B51AE2"/>
    <w:rsid w:val="00B51EE0"/>
    <w:rsid w:val="00B5283B"/>
    <w:rsid w:val="00B53A16"/>
    <w:rsid w:val="00B5428C"/>
    <w:rsid w:val="00B54EAE"/>
    <w:rsid w:val="00B5501D"/>
    <w:rsid w:val="00B5531E"/>
    <w:rsid w:val="00B56762"/>
    <w:rsid w:val="00B56F7E"/>
    <w:rsid w:val="00B5727F"/>
    <w:rsid w:val="00B57D04"/>
    <w:rsid w:val="00B57E09"/>
    <w:rsid w:val="00B603F9"/>
    <w:rsid w:val="00B6264B"/>
    <w:rsid w:val="00B64A4B"/>
    <w:rsid w:val="00B652C8"/>
    <w:rsid w:val="00B655D7"/>
    <w:rsid w:val="00B66151"/>
    <w:rsid w:val="00B66DDE"/>
    <w:rsid w:val="00B6731F"/>
    <w:rsid w:val="00B673D4"/>
    <w:rsid w:val="00B7043B"/>
    <w:rsid w:val="00B73BC9"/>
    <w:rsid w:val="00B75DCB"/>
    <w:rsid w:val="00B763A3"/>
    <w:rsid w:val="00B76738"/>
    <w:rsid w:val="00B76A64"/>
    <w:rsid w:val="00B76E1B"/>
    <w:rsid w:val="00B775DA"/>
    <w:rsid w:val="00B77B68"/>
    <w:rsid w:val="00B77CE9"/>
    <w:rsid w:val="00B81EA8"/>
    <w:rsid w:val="00B82145"/>
    <w:rsid w:val="00B82D70"/>
    <w:rsid w:val="00B832AC"/>
    <w:rsid w:val="00B83AA4"/>
    <w:rsid w:val="00B83DC7"/>
    <w:rsid w:val="00B83E13"/>
    <w:rsid w:val="00B85578"/>
    <w:rsid w:val="00B85B95"/>
    <w:rsid w:val="00B873C2"/>
    <w:rsid w:val="00B902FD"/>
    <w:rsid w:val="00B91A6C"/>
    <w:rsid w:val="00B93582"/>
    <w:rsid w:val="00B937BE"/>
    <w:rsid w:val="00B956BB"/>
    <w:rsid w:val="00B961AD"/>
    <w:rsid w:val="00B96949"/>
    <w:rsid w:val="00B96AF3"/>
    <w:rsid w:val="00B978DD"/>
    <w:rsid w:val="00BA15CA"/>
    <w:rsid w:val="00BA1D59"/>
    <w:rsid w:val="00BA3239"/>
    <w:rsid w:val="00BA3707"/>
    <w:rsid w:val="00BA3978"/>
    <w:rsid w:val="00BA4A3E"/>
    <w:rsid w:val="00BA63FE"/>
    <w:rsid w:val="00BB03A7"/>
    <w:rsid w:val="00BB3AAA"/>
    <w:rsid w:val="00BB43E9"/>
    <w:rsid w:val="00BB6991"/>
    <w:rsid w:val="00BB7799"/>
    <w:rsid w:val="00BC0DFF"/>
    <w:rsid w:val="00BC0EA1"/>
    <w:rsid w:val="00BC1970"/>
    <w:rsid w:val="00BC1CD8"/>
    <w:rsid w:val="00BC212B"/>
    <w:rsid w:val="00BC2727"/>
    <w:rsid w:val="00BC2B44"/>
    <w:rsid w:val="00BC2C32"/>
    <w:rsid w:val="00BC3E87"/>
    <w:rsid w:val="00BC405E"/>
    <w:rsid w:val="00BC4846"/>
    <w:rsid w:val="00BC64C5"/>
    <w:rsid w:val="00BC6E91"/>
    <w:rsid w:val="00BC766B"/>
    <w:rsid w:val="00BC7DA9"/>
    <w:rsid w:val="00BD084E"/>
    <w:rsid w:val="00BD18EC"/>
    <w:rsid w:val="00BD1A3E"/>
    <w:rsid w:val="00BD2830"/>
    <w:rsid w:val="00BD3487"/>
    <w:rsid w:val="00BD36FB"/>
    <w:rsid w:val="00BD50D8"/>
    <w:rsid w:val="00BD61DD"/>
    <w:rsid w:val="00BD6762"/>
    <w:rsid w:val="00BE0CDE"/>
    <w:rsid w:val="00BE1B7B"/>
    <w:rsid w:val="00BE2FA3"/>
    <w:rsid w:val="00BE328B"/>
    <w:rsid w:val="00BE46F1"/>
    <w:rsid w:val="00BE5B42"/>
    <w:rsid w:val="00BE77FE"/>
    <w:rsid w:val="00BF2551"/>
    <w:rsid w:val="00BF26FC"/>
    <w:rsid w:val="00BF27AE"/>
    <w:rsid w:val="00BF27C7"/>
    <w:rsid w:val="00BF3CD4"/>
    <w:rsid w:val="00BF5070"/>
    <w:rsid w:val="00BF550B"/>
    <w:rsid w:val="00BF56C7"/>
    <w:rsid w:val="00BF63D2"/>
    <w:rsid w:val="00BF69DC"/>
    <w:rsid w:val="00C00775"/>
    <w:rsid w:val="00C01C2E"/>
    <w:rsid w:val="00C04A2A"/>
    <w:rsid w:val="00C04D48"/>
    <w:rsid w:val="00C06A4C"/>
    <w:rsid w:val="00C07D94"/>
    <w:rsid w:val="00C10A5B"/>
    <w:rsid w:val="00C10B98"/>
    <w:rsid w:val="00C11365"/>
    <w:rsid w:val="00C11971"/>
    <w:rsid w:val="00C11E2D"/>
    <w:rsid w:val="00C12E32"/>
    <w:rsid w:val="00C15828"/>
    <w:rsid w:val="00C20426"/>
    <w:rsid w:val="00C211CF"/>
    <w:rsid w:val="00C22D1E"/>
    <w:rsid w:val="00C23DF3"/>
    <w:rsid w:val="00C246B5"/>
    <w:rsid w:val="00C24E3A"/>
    <w:rsid w:val="00C263E4"/>
    <w:rsid w:val="00C26C4A"/>
    <w:rsid w:val="00C31016"/>
    <w:rsid w:val="00C326F8"/>
    <w:rsid w:val="00C32E7C"/>
    <w:rsid w:val="00C35559"/>
    <w:rsid w:val="00C3557C"/>
    <w:rsid w:val="00C37B4E"/>
    <w:rsid w:val="00C40074"/>
    <w:rsid w:val="00C407CA"/>
    <w:rsid w:val="00C4311A"/>
    <w:rsid w:val="00C43B5D"/>
    <w:rsid w:val="00C45F7E"/>
    <w:rsid w:val="00C464F2"/>
    <w:rsid w:val="00C47352"/>
    <w:rsid w:val="00C47402"/>
    <w:rsid w:val="00C478B7"/>
    <w:rsid w:val="00C52C51"/>
    <w:rsid w:val="00C52E6D"/>
    <w:rsid w:val="00C530A1"/>
    <w:rsid w:val="00C5375E"/>
    <w:rsid w:val="00C53FE4"/>
    <w:rsid w:val="00C55377"/>
    <w:rsid w:val="00C55C72"/>
    <w:rsid w:val="00C56288"/>
    <w:rsid w:val="00C5778F"/>
    <w:rsid w:val="00C577FD"/>
    <w:rsid w:val="00C62FB8"/>
    <w:rsid w:val="00C63E34"/>
    <w:rsid w:val="00C64190"/>
    <w:rsid w:val="00C6437F"/>
    <w:rsid w:val="00C6509E"/>
    <w:rsid w:val="00C66148"/>
    <w:rsid w:val="00C662D4"/>
    <w:rsid w:val="00C679EA"/>
    <w:rsid w:val="00C702CF"/>
    <w:rsid w:val="00C71096"/>
    <w:rsid w:val="00C72B9C"/>
    <w:rsid w:val="00C7336D"/>
    <w:rsid w:val="00C741D7"/>
    <w:rsid w:val="00C744E0"/>
    <w:rsid w:val="00C74592"/>
    <w:rsid w:val="00C74CD1"/>
    <w:rsid w:val="00C74F08"/>
    <w:rsid w:val="00C75A26"/>
    <w:rsid w:val="00C763FA"/>
    <w:rsid w:val="00C80294"/>
    <w:rsid w:val="00C81FE0"/>
    <w:rsid w:val="00C82C8C"/>
    <w:rsid w:val="00C840FE"/>
    <w:rsid w:val="00C84203"/>
    <w:rsid w:val="00C850CD"/>
    <w:rsid w:val="00C86013"/>
    <w:rsid w:val="00C87A5E"/>
    <w:rsid w:val="00C90604"/>
    <w:rsid w:val="00C90959"/>
    <w:rsid w:val="00C90B5D"/>
    <w:rsid w:val="00C90FA5"/>
    <w:rsid w:val="00C91546"/>
    <w:rsid w:val="00C92495"/>
    <w:rsid w:val="00C926A8"/>
    <w:rsid w:val="00C92BE8"/>
    <w:rsid w:val="00C938DD"/>
    <w:rsid w:val="00C95CC1"/>
    <w:rsid w:val="00C97880"/>
    <w:rsid w:val="00C97A3B"/>
    <w:rsid w:val="00CA097B"/>
    <w:rsid w:val="00CA242C"/>
    <w:rsid w:val="00CA3701"/>
    <w:rsid w:val="00CA39F8"/>
    <w:rsid w:val="00CA421B"/>
    <w:rsid w:val="00CA5712"/>
    <w:rsid w:val="00CA5916"/>
    <w:rsid w:val="00CA6430"/>
    <w:rsid w:val="00CA66E3"/>
    <w:rsid w:val="00CA6DA8"/>
    <w:rsid w:val="00CA7CD7"/>
    <w:rsid w:val="00CB031E"/>
    <w:rsid w:val="00CB08ED"/>
    <w:rsid w:val="00CB0CEF"/>
    <w:rsid w:val="00CB1121"/>
    <w:rsid w:val="00CB1738"/>
    <w:rsid w:val="00CB1A42"/>
    <w:rsid w:val="00CB1D0C"/>
    <w:rsid w:val="00CB2E41"/>
    <w:rsid w:val="00CB3CA5"/>
    <w:rsid w:val="00CB3DF4"/>
    <w:rsid w:val="00CB449D"/>
    <w:rsid w:val="00CB563D"/>
    <w:rsid w:val="00CB6237"/>
    <w:rsid w:val="00CB69BF"/>
    <w:rsid w:val="00CC00EA"/>
    <w:rsid w:val="00CC1360"/>
    <w:rsid w:val="00CC27B4"/>
    <w:rsid w:val="00CC2BB8"/>
    <w:rsid w:val="00CC2D1E"/>
    <w:rsid w:val="00CC3944"/>
    <w:rsid w:val="00CC3E4A"/>
    <w:rsid w:val="00CC4C83"/>
    <w:rsid w:val="00CC4EFD"/>
    <w:rsid w:val="00CC512D"/>
    <w:rsid w:val="00CC5DFB"/>
    <w:rsid w:val="00CC6F00"/>
    <w:rsid w:val="00CC7298"/>
    <w:rsid w:val="00CC740B"/>
    <w:rsid w:val="00CC757C"/>
    <w:rsid w:val="00CD0323"/>
    <w:rsid w:val="00CD0655"/>
    <w:rsid w:val="00CD088D"/>
    <w:rsid w:val="00CD0E12"/>
    <w:rsid w:val="00CD11F2"/>
    <w:rsid w:val="00CD126F"/>
    <w:rsid w:val="00CD165D"/>
    <w:rsid w:val="00CD319E"/>
    <w:rsid w:val="00CD3333"/>
    <w:rsid w:val="00CD3575"/>
    <w:rsid w:val="00CD374D"/>
    <w:rsid w:val="00CD394D"/>
    <w:rsid w:val="00CD4120"/>
    <w:rsid w:val="00CD5353"/>
    <w:rsid w:val="00CD555D"/>
    <w:rsid w:val="00CD5CD7"/>
    <w:rsid w:val="00CD6D7B"/>
    <w:rsid w:val="00CD6FC9"/>
    <w:rsid w:val="00CD74A1"/>
    <w:rsid w:val="00CE0620"/>
    <w:rsid w:val="00CE0A11"/>
    <w:rsid w:val="00CE0F74"/>
    <w:rsid w:val="00CE1421"/>
    <w:rsid w:val="00CE1F6F"/>
    <w:rsid w:val="00CE4279"/>
    <w:rsid w:val="00CE4901"/>
    <w:rsid w:val="00CE4C4B"/>
    <w:rsid w:val="00CE5155"/>
    <w:rsid w:val="00CE5274"/>
    <w:rsid w:val="00CE5C71"/>
    <w:rsid w:val="00CE5E95"/>
    <w:rsid w:val="00CE65F8"/>
    <w:rsid w:val="00CE7761"/>
    <w:rsid w:val="00CE7E07"/>
    <w:rsid w:val="00CF16D5"/>
    <w:rsid w:val="00CF17E4"/>
    <w:rsid w:val="00CF21BF"/>
    <w:rsid w:val="00CF291B"/>
    <w:rsid w:val="00CF54DE"/>
    <w:rsid w:val="00CF6019"/>
    <w:rsid w:val="00CF7224"/>
    <w:rsid w:val="00CF776B"/>
    <w:rsid w:val="00CF7913"/>
    <w:rsid w:val="00D00183"/>
    <w:rsid w:val="00D0212B"/>
    <w:rsid w:val="00D03B34"/>
    <w:rsid w:val="00D04BBD"/>
    <w:rsid w:val="00D05462"/>
    <w:rsid w:val="00D05B0B"/>
    <w:rsid w:val="00D061F1"/>
    <w:rsid w:val="00D0697B"/>
    <w:rsid w:val="00D0709B"/>
    <w:rsid w:val="00D10A7D"/>
    <w:rsid w:val="00D12367"/>
    <w:rsid w:val="00D13EC0"/>
    <w:rsid w:val="00D1430B"/>
    <w:rsid w:val="00D1452D"/>
    <w:rsid w:val="00D14BD5"/>
    <w:rsid w:val="00D16049"/>
    <w:rsid w:val="00D16081"/>
    <w:rsid w:val="00D161BE"/>
    <w:rsid w:val="00D169EA"/>
    <w:rsid w:val="00D16E63"/>
    <w:rsid w:val="00D16FB9"/>
    <w:rsid w:val="00D1728E"/>
    <w:rsid w:val="00D173DB"/>
    <w:rsid w:val="00D17D5C"/>
    <w:rsid w:val="00D20A23"/>
    <w:rsid w:val="00D21874"/>
    <w:rsid w:val="00D21A94"/>
    <w:rsid w:val="00D2202C"/>
    <w:rsid w:val="00D227F5"/>
    <w:rsid w:val="00D235B2"/>
    <w:rsid w:val="00D25361"/>
    <w:rsid w:val="00D2583F"/>
    <w:rsid w:val="00D2682F"/>
    <w:rsid w:val="00D26FFF"/>
    <w:rsid w:val="00D27BD5"/>
    <w:rsid w:val="00D305E8"/>
    <w:rsid w:val="00D32D27"/>
    <w:rsid w:val="00D336E1"/>
    <w:rsid w:val="00D33847"/>
    <w:rsid w:val="00D343EE"/>
    <w:rsid w:val="00D353F3"/>
    <w:rsid w:val="00D356BC"/>
    <w:rsid w:val="00D359B9"/>
    <w:rsid w:val="00D371B0"/>
    <w:rsid w:val="00D37611"/>
    <w:rsid w:val="00D4088F"/>
    <w:rsid w:val="00D40E0C"/>
    <w:rsid w:val="00D41496"/>
    <w:rsid w:val="00D419F3"/>
    <w:rsid w:val="00D42749"/>
    <w:rsid w:val="00D42815"/>
    <w:rsid w:val="00D42830"/>
    <w:rsid w:val="00D43BE2"/>
    <w:rsid w:val="00D46B03"/>
    <w:rsid w:val="00D46B1E"/>
    <w:rsid w:val="00D46FE9"/>
    <w:rsid w:val="00D503E1"/>
    <w:rsid w:val="00D5060F"/>
    <w:rsid w:val="00D50C14"/>
    <w:rsid w:val="00D516EE"/>
    <w:rsid w:val="00D52028"/>
    <w:rsid w:val="00D565B3"/>
    <w:rsid w:val="00D57499"/>
    <w:rsid w:val="00D612A7"/>
    <w:rsid w:val="00D61765"/>
    <w:rsid w:val="00D623F8"/>
    <w:rsid w:val="00D634D3"/>
    <w:rsid w:val="00D63691"/>
    <w:rsid w:val="00D665B2"/>
    <w:rsid w:val="00D66B7B"/>
    <w:rsid w:val="00D67516"/>
    <w:rsid w:val="00D67702"/>
    <w:rsid w:val="00D67C0B"/>
    <w:rsid w:val="00D67C38"/>
    <w:rsid w:val="00D72337"/>
    <w:rsid w:val="00D73F94"/>
    <w:rsid w:val="00D745B0"/>
    <w:rsid w:val="00D746BC"/>
    <w:rsid w:val="00D746C4"/>
    <w:rsid w:val="00D74B37"/>
    <w:rsid w:val="00D75A61"/>
    <w:rsid w:val="00D770AC"/>
    <w:rsid w:val="00D772F9"/>
    <w:rsid w:val="00D77E0B"/>
    <w:rsid w:val="00D8019D"/>
    <w:rsid w:val="00D80352"/>
    <w:rsid w:val="00D805B4"/>
    <w:rsid w:val="00D8087E"/>
    <w:rsid w:val="00D80D75"/>
    <w:rsid w:val="00D80EC4"/>
    <w:rsid w:val="00D81B43"/>
    <w:rsid w:val="00D828B9"/>
    <w:rsid w:val="00D82B0C"/>
    <w:rsid w:val="00D82FA3"/>
    <w:rsid w:val="00D846CE"/>
    <w:rsid w:val="00D84AA4"/>
    <w:rsid w:val="00D8522A"/>
    <w:rsid w:val="00D85280"/>
    <w:rsid w:val="00D86091"/>
    <w:rsid w:val="00D86695"/>
    <w:rsid w:val="00D86B8C"/>
    <w:rsid w:val="00D8749B"/>
    <w:rsid w:val="00D875F3"/>
    <w:rsid w:val="00D87D33"/>
    <w:rsid w:val="00D87E90"/>
    <w:rsid w:val="00D9038F"/>
    <w:rsid w:val="00D907CB"/>
    <w:rsid w:val="00D90C5A"/>
    <w:rsid w:val="00D91257"/>
    <w:rsid w:val="00D91861"/>
    <w:rsid w:val="00D925B8"/>
    <w:rsid w:val="00D93BFD"/>
    <w:rsid w:val="00D9496F"/>
    <w:rsid w:val="00D95656"/>
    <w:rsid w:val="00D961CC"/>
    <w:rsid w:val="00D9654E"/>
    <w:rsid w:val="00D966B7"/>
    <w:rsid w:val="00D96CC9"/>
    <w:rsid w:val="00D97D64"/>
    <w:rsid w:val="00DA0FA8"/>
    <w:rsid w:val="00DA143E"/>
    <w:rsid w:val="00DA1634"/>
    <w:rsid w:val="00DA20E4"/>
    <w:rsid w:val="00DA262D"/>
    <w:rsid w:val="00DA2FAF"/>
    <w:rsid w:val="00DA36D7"/>
    <w:rsid w:val="00DA40A6"/>
    <w:rsid w:val="00DA4768"/>
    <w:rsid w:val="00DA5583"/>
    <w:rsid w:val="00DA6009"/>
    <w:rsid w:val="00DA75A3"/>
    <w:rsid w:val="00DA7D2D"/>
    <w:rsid w:val="00DB0233"/>
    <w:rsid w:val="00DB04C5"/>
    <w:rsid w:val="00DB08D0"/>
    <w:rsid w:val="00DB0B1D"/>
    <w:rsid w:val="00DB2890"/>
    <w:rsid w:val="00DB44E0"/>
    <w:rsid w:val="00DB4589"/>
    <w:rsid w:val="00DB49E8"/>
    <w:rsid w:val="00DB5015"/>
    <w:rsid w:val="00DB7A1C"/>
    <w:rsid w:val="00DC1449"/>
    <w:rsid w:val="00DC3930"/>
    <w:rsid w:val="00DC6007"/>
    <w:rsid w:val="00DC604B"/>
    <w:rsid w:val="00DC71D9"/>
    <w:rsid w:val="00DD1A51"/>
    <w:rsid w:val="00DD4E96"/>
    <w:rsid w:val="00DD6B43"/>
    <w:rsid w:val="00DD78A8"/>
    <w:rsid w:val="00DD7F62"/>
    <w:rsid w:val="00DD7FF3"/>
    <w:rsid w:val="00DE010C"/>
    <w:rsid w:val="00DE06F0"/>
    <w:rsid w:val="00DE0E5B"/>
    <w:rsid w:val="00DE12E0"/>
    <w:rsid w:val="00DE3525"/>
    <w:rsid w:val="00DE4534"/>
    <w:rsid w:val="00DE4D8F"/>
    <w:rsid w:val="00DE59D4"/>
    <w:rsid w:val="00DE6335"/>
    <w:rsid w:val="00DE7777"/>
    <w:rsid w:val="00DE79AF"/>
    <w:rsid w:val="00DE7EC5"/>
    <w:rsid w:val="00DF03A9"/>
    <w:rsid w:val="00DF211A"/>
    <w:rsid w:val="00DF45F0"/>
    <w:rsid w:val="00DF594C"/>
    <w:rsid w:val="00DF673F"/>
    <w:rsid w:val="00DF6A1B"/>
    <w:rsid w:val="00DF7448"/>
    <w:rsid w:val="00DF7861"/>
    <w:rsid w:val="00E00C11"/>
    <w:rsid w:val="00E01B2E"/>
    <w:rsid w:val="00E01D3E"/>
    <w:rsid w:val="00E03340"/>
    <w:rsid w:val="00E052AB"/>
    <w:rsid w:val="00E054EC"/>
    <w:rsid w:val="00E055D3"/>
    <w:rsid w:val="00E064BE"/>
    <w:rsid w:val="00E06841"/>
    <w:rsid w:val="00E06E43"/>
    <w:rsid w:val="00E10463"/>
    <w:rsid w:val="00E119A5"/>
    <w:rsid w:val="00E11C99"/>
    <w:rsid w:val="00E12229"/>
    <w:rsid w:val="00E1226E"/>
    <w:rsid w:val="00E125B6"/>
    <w:rsid w:val="00E12D02"/>
    <w:rsid w:val="00E133FD"/>
    <w:rsid w:val="00E13710"/>
    <w:rsid w:val="00E13BE0"/>
    <w:rsid w:val="00E15BEF"/>
    <w:rsid w:val="00E1622F"/>
    <w:rsid w:val="00E16C79"/>
    <w:rsid w:val="00E17C11"/>
    <w:rsid w:val="00E212DD"/>
    <w:rsid w:val="00E234F5"/>
    <w:rsid w:val="00E239F4"/>
    <w:rsid w:val="00E23F1F"/>
    <w:rsid w:val="00E24760"/>
    <w:rsid w:val="00E25002"/>
    <w:rsid w:val="00E2636B"/>
    <w:rsid w:val="00E26FE3"/>
    <w:rsid w:val="00E27003"/>
    <w:rsid w:val="00E27147"/>
    <w:rsid w:val="00E27553"/>
    <w:rsid w:val="00E2759E"/>
    <w:rsid w:val="00E275B5"/>
    <w:rsid w:val="00E2785B"/>
    <w:rsid w:val="00E30EAB"/>
    <w:rsid w:val="00E31C6C"/>
    <w:rsid w:val="00E333B9"/>
    <w:rsid w:val="00E334D1"/>
    <w:rsid w:val="00E335FC"/>
    <w:rsid w:val="00E33ADC"/>
    <w:rsid w:val="00E33AF6"/>
    <w:rsid w:val="00E3472A"/>
    <w:rsid w:val="00E351AE"/>
    <w:rsid w:val="00E35BF7"/>
    <w:rsid w:val="00E360EC"/>
    <w:rsid w:val="00E361E1"/>
    <w:rsid w:val="00E36592"/>
    <w:rsid w:val="00E37089"/>
    <w:rsid w:val="00E373F2"/>
    <w:rsid w:val="00E37BD6"/>
    <w:rsid w:val="00E414F7"/>
    <w:rsid w:val="00E422CB"/>
    <w:rsid w:val="00E42904"/>
    <w:rsid w:val="00E43534"/>
    <w:rsid w:val="00E443B0"/>
    <w:rsid w:val="00E4517C"/>
    <w:rsid w:val="00E472E4"/>
    <w:rsid w:val="00E502A7"/>
    <w:rsid w:val="00E52D3C"/>
    <w:rsid w:val="00E5501C"/>
    <w:rsid w:val="00E56A3E"/>
    <w:rsid w:val="00E57589"/>
    <w:rsid w:val="00E60BFC"/>
    <w:rsid w:val="00E617A7"/>
    <w:rsid w:val="00E63317"/>
    <w:rsid w:val="00E65EF8"/>
    <w:rsid w:val="00E6677D"/>
    <w:rsid w:val="00E66B0F"/>
    <w:rsid w:val="00E70820"/>
    <w:rsid w:val="00E7179B"/>
    <w:rsid w:val="00E7192C"/>
    <w:rsid w:val="00E72C25"/>
    <w:rsid w:val="00E733C3"/>
    <w:rsid w:val="00E73497"/>
    <w:rsid w:val="00E76A1B"/>
    <w:rsid w:val="00E773D8"/>
    <w:rsid w:val="00E808B4"/>
    <w:rsid w:val="00E81BBC"/>
    <w:rsid w:val="00E828DB"/>
    <w:rsid w:val="00E8516D"/>
    <w:rsid w:val="00E8791A"/>
    <w:rsid w:val="00E87DFA"/>
    <w:rsid w:val="00E900EC"/>
    <w:rsid w:val="00E91021"/>
    <w:rsid w:val="00E9162D"/>
    <w:rsid w:val="00E91A24"/>
    <w:rsid w:val="00E92FC0"/>
    <w:rsid w:val="00E93BF2"/>
    <w:rsid w:val="00E93DC9"/>
    <w:rsid w:val="00E94F22"/>
    <w:rsid w:val="00E955B4"/>
    <w:rsid w:val="00E97044"/>
    <w:rsid w:val="00E97EE0"/>
    <w:rsid w:val="00EA0047"/>
    <w:rsid w:val="00EA0743"/>
    <w:rsid w:val="00EA1A7E"/>
    <w:rsid w:val="00EA1CAF"/>
    <w:rsid w:val="00EA1F88"/>
    <w:rsid w:val="00EA2A6D"/>
    <w:rsid w:val="00EA2CBC"/>
    <w:rsid w:val="00EA31CA"/>
    <w:rsid w:val="00EA33BD"/>
    <w:rsid w:val="00EA3E42"/>
    <w:rsid w:val="00EA4021"/>
    <w:rsid w:val="00EA5381"/>
    <w:rsid w:val="00EA550E"/>
    <w:rsid w:val="00EA58CB"/>
    <w:rsid w:val="00EA6090"/>
    <w:rsid w:val="00EA6FC9"/>
    <w:rsid w:val="00EA71D6"/>
    <w:rsid w:val="00EA754E"/>
    <w:rsid w:val="00EA7E63"/>
    <w:rsid w:val="00EB0376"/>
    <w:rsid w:val="00EB1E32"/>
    <w:rsid w:val="00EB20DE"/>
    <w:rsid w:val="00EB3A3C"/>
    <w:rsid w:val="00EB3BB2"/>
    <w:rsid w:val="00EB5B7D"/>
    <w:rsid w:val="00EB6D62"/>
    <w:rsid w:val="00EB7CE6"/>
    <w:rsid w:val="00EC69D5"/>
    <w:rsid w:val="00EC7598"/>
    <w:rsid w:val="00ED1AC4"/>
    <w:rsid w:val="00ED1CF7"/>
    <w:rsid w:val="00ED2C95"/>
    <w:rsid w:val="00ED456C"/>
    <w:rsid w:val="00ED477A"/>
    <w:rsid w:val="00ED7D9B"/>
    <w:rsid w:val="00EE0555"/>
    <w:rsid w:val="00EE1A7A"/>
    <w:rsid w:val="00EE283F"/>
    <w:rsid w:val="00EE2AEA"/>
    <w:rsid w:val="00EE3377"/>
    <w:rsid w:val="00EE49B5"/>
    <w:rsid w:val="00EE50F2"/>
    <w:rsid w:val="00EE7C58"/>
    <w:rsid w:val="00EF10E9"/>
    <w:rsid w:val="00EF1352"/>
    <w:rsid w:val="00EF1CED"/>
    <w:rsid w:val="00EF22C7"/>
    <w:rsid w:val="00EF23E7"/>
    <w:rsid w:val="00EF2652"/>
    <w:rsid w:val="00EF3004"/>
    <w:rsid w:val="00EF3179"/>
    <w:rsid w:val="00EF3D4C"/>
    <w:rsid w:val="00EF4BC5"/>
    <w:rsid w:val="00EF59BD"/>
    <w:rsid w:val="00EF5E94"/>
    <w:rsid w:val="00EF6930"/>
    <w:rsid w:val="00EF78B0"/>
    <w:rsid w:val="00F005BF"/>
    <w:rsid w:val="00F019F6"/>
    <w:rsid w:val="00F024B8"/>
    <w:rsid w:val="00F02742"/>
    <w:rsid w:val="00F03474"/>
    <w:rsid w:val="00F03827"/>
    <w:rsid w:val="00F04008"/>
    <w:rsid w:val="00F0494A"/>
    <w:rsid w:val="00F04E7E"/>
    <w:rsid w:val="00F05731"/>
    <w:rsid w:val="00F06C8F"/>
    <w:rsid w:val="00F07498"/>
    <w:rsid w:val="00F075C3"/>
    <w:rsid w:val="00F108B3"/>
    <w:rsid w:val="00F10ACB"/>
    <w:rsid w:val="00F113F5"/>
    <w:rsid w:val="00F11CCB"/>
    <w:rsid w:val="00F11CF2"/>
    <w:rsid w:val="00F128B7"/>
    <w:rsid w:val="00F14358"/>
    <w:rsid w:val="00F14EAF"/>
    <w:rsid w:val="00F14F64"/>
    <w:rsid w:val="00F1542F"/>
    <w:rsid w:val="00F15BB6"/>
    <w:rsid w:val="00F15D49"/>
    <w:rsid w:val="00F17477"/>
    <w:rsid w:val="00F17700"/>
    <w:rsid w:val="00F21520"/>
    <w:rsid w:val="00F21DA2"/>
    <w:rsid w:val="00F22383"/>
    <w:rsid w:val="00F22976"/>
    <w:rsid w:val="00F23089"/>
    <w:rsid w:val="00F230EE"/>
    <w:rsid w:val="00F23D5A"/>
    <w:rsid w:val="00F24ACB"/>
    <w:rsid w:val="00F25826"/>
    <w:rsid w:val="00F26C7B"/>
    <w:rsid w:val="00F27716"/>
    <w:rsid w:val="00F27A52"/>
    <w:rsid w:val="00F32003"/>
    <w:rsid w:val="00F32702"/>
    <w:rsid w:val="00F33629"/>
    <w:rsid w:val="00F337D7"/>
    <w:rsid w:val="00F34661"/>
    <w:rsid w:val="00F34F19"/>
    <w:rsid w:val="00F352F0"/>
    <w:rsid w:val="00F35614"/>
    <w:rsid w:val="00F35C14"/>
    <w:rsid w:val="00F36037"/>
    <w:rsid w:val="00F3621E"/>
    <w:rsid w:val="00F36CFB"/>
    <w:rsid w:val="00F37696"/>
    <w:rsid w:val="00F37C2F"/>
    <w:rsid w:val="00F40B14"/>
    <w:rsid w:val="00F40D2D"/>
    <w:rsid w:val="00F4202D"/>
    <w:rsid w:val="00F42137"/>
    <w:rsid w:val="00F44837"/>
    <w:rsid w:val="00F46306"/>
    <w:rsid w:val="00F479DD"/>
    <w:rsid w:val="00F50F01"/>
    <w:rsid w:val="00F52BD6"/>
    <w:rsid w:val="00F52D09"/>
    <w:rsid w:val="00F52F2A"/>
    <w:rsid w:val="00F53945"/>
    <w:rsid w:val="00F54AD1"/>
    <w:rsid w:val="00F55B76"/>
    <w:rsid w:val="00F55EF8"/>
    <w:rsid w:val="00F5673B"/>
    <w:rsid w:val="00F56903"/>
    <w:rsid w:val="00F574A2"/>
    <w:rsid w:val="00F5794A"/>
    <w:rsid w:val="00F57E4D"/>
    <w:rsid w:val="00F60BC2"/>
    <w:rsid w:val="00F610DB"/>
    <w:rsid w:val="00F620C2"/>
    <w:rsid w:val="00F62B4F"/>
    <w:rsid w:val="00F62C19"/>
    <w:rsid w:val="00F634C9"/>
    <w:rsid w:val="00F64781"/>
    <w:rsid w:val="00F660A7"/>
    <w:rsid w:val="00F6630C"/>
    <w:rsid w:val="00F66454"/>
    <w:rsid w:val="00F66E17"/>
    <w:rsid w:val="00F67C5F"/>
    <w:rsid w:val="00F67EB5"/>
    <w:rsid w:val="00F71BDC"/>
    <w:rsid w:val="00F72306"/>
    <w:rsid w:val="00F72A42"/>
    <w:rsid w:val="00F72D6F"/>
    <w:rsid w:val="00F7367D"/>
    <w:rsid w:val="00F738A8"/>
    <w:rsid w:val="00F73C37"/>
    <w:rsid w:val="00F74B4F"/>
    <w:rsid w:val="00F757FD"/>
    <w:rsid w:val="00F76783"/>
    <w:rsid w:val="00F76FA9"/>
    <w:rsid w:val="00F81CA5"/>
    <w:rsid w:val="00F85F75"/>
    <w:rsid w:val="00F863FE"/>
    <w:rsid w:val="00F873C0"/>
    <w:rsid w:val="00F9107C"/>
    <w:rsid w:val="00F92AB8"/>
    <w:rsid w:val="00F9381D"/>
    <w:rsid w:val="00F94ED9"/>
    <w:rsid w:val="00F94FEA"/>
    <w:rsid w:val="00F9685E"/>
    <w:rsid w:val="00F9691A"/>
    <w:rsid w:val="00F96BBE"/>
    <w:rsid w:val="00F970E8"/>
    <w:rsid w:val="00F971D1"/>
    <w:rsid w:val="00F97252"/>
    <w:rsid w:val="00F979DD"/>
    <w:rsid w:val="00F979F7"/>
    <w:rsid w:val="00FA0831"/>
    <w:rsid w:val="00FA1A70"/>
    <w:rsid w:val="00FA1AAE"/>
    <w:rsid w:val="00FA28CA"/>
    <w:rsid w:val="00FA2B2A"/>
    <w:rsid w:val="00FA35F4"/>
    <w:rsid w:val="00FA3ADE"/>
    <w:rsid w:val="00FA40B4"/>
    <w:rsid w:val="00FA4DC4"/>
    <w:rsid w:val="00FA5C6C"/>
    <w:rsid w:val="00FB13C4"/>
    <w:rsid w:val="00FB1525"/>
    <w:rsid w:val="00FB1557"/>
    <w:rsid w:val="00FB18B2"/>
    <w:rsid w:val="00FB1BC4"/>
    <w:rsid w:val="00FB2871"/>
    <w:rsid w:val="00FB28F1"/>
    <w:rsid w:val="00FB2D2E"/>
    <w:rsid w:val="00FB513A"/>
    <w:rsid w:val="00FB64C2"/>
    <w:rsid w:val="00FB7145"/>
    <w:rsid w:val="00FB72F1"/>
    <w:rsid w:val="00FB7681"/>
    <w:rsid w:val="00FB7F54"/>
    <w:rsid w:val="00FC0547"/>
    <w:rsid w:val="00FC08D1"/>
    <w:rsid w:val="00FC0A13"/>
    <w:rsid w:val="00FC0FAB"/>
    <w:rsid w:val="00FC1ACF"/>
    <w:rsid w:val="00FC3188"/>
    <w:rsid w:val="00FC3351"/>
    <w:rsid w:val="00FC384B"/>
    <w:rsid w:val="00FC3BB5"/>
    <w:rsid w:val="00FC7A66"/>
    <w:rsid w:val="00FD0496"/>
    <w:rsid w:val="00FD08EC"/>
    <w:rsid w:val="00FD13AF"/>
    <w:rsid w:val="00FD1463"/>
    <w:rsid w:val="00FD1B5B"/>
    <w:rsid w:val="00FD21E8"/>
    <w:rsid w:val="00FD2B18"/>
    <w:rsid w:val="00FD32B4"/>
    <w:rsid w:val="00FD389E"/>
    <w:rsid w:val="00FD49C0"/>
    <w:rsid w:val="00FD5515"/>
    <w:rsid w:val="00FD77BA"/>
    <w:rsid w:val="00FD79B5"/>
    <w:rsid w:val="00FD7FB2"/>
    <w:rsid w:val="00FE1C24"/>
    <w:rsid w:val="00FE379C"/>
    <w:rsid w:val="00FE3C85"/>
    <w:rsid w:val="00FE4125"/>
    <w:rsid w:val="00FE4448"/>
    <w:rsid w:val="00FE462B"/>
    <w:rsid w:val="00FE4EB9"/>
    <w:rsid w:val="00FF0542"/>
    <w:rsid w:val="00FF19FC"/>
    <w:rsid w:val="00FF1BCD"/>
    <w:rsid w:val="00FF42CF"/>
    <w:rsid w:val="00FF4CC0"/>
    <w:rsid w:val="00FF558D"/>
    <w:rsid w:val="00FF68BF"/>
    <w:rsid w:val="00FF6D1A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AE6B-E0BD-4D70-B489-EF50FD10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A5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A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4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E63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E63"/>
    <w:rPr>
      <w:rFonts w:ascii="Times New Roman" w:eastAsia="Times New Roman" w:hAnsi="Times New Roman" w:cs="Times New Roman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BD9F-94EC-44C5-8CF4-858379EB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</dc:creator>
  <cp:lastModifiedBy>ZGPZW_KS</cp:lastModifiedBy>
  <cp:revision>24</cp:revision>
  <cp:lastPrinted>2017-10-18T12:12:00Z</cp:lastPrinted>
  <dcterms:created xsi:type="dcterms:W3CDTF">2017-10-18T11:54:00Z</dcterms:created>
  <dcterms:modified xsi:type="dcterms:W3CDTF">2017-10-23T08:41:00Z</dcterms:modified>
</cp:coreProperties>
</file>